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377A" w14:textId="74529C4C" w:rsidR="009B5675" w:rsidRPr="009B5675" w:rsidRDefault="007514F0" w:rsidP="009B5675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kern w:val="0"/>
          <w:sz w:val="24"/>
          <w:szCs w:val="24"/>
          <w:lang w:eastAsia="uk-UA"/>
          <w14:ligatures w14:val="none"/>
        </w:rPr>
      </w:pPr>
      <w:r>
        <w:fldChar w:fldCharType="begin"/>
      </w:r>
      <w:r>
        <w:instrText xml:space="preserve"> HYPERLINK "https://ips.ligazakon.net/document/view/kp231413?ed=2023_12_29&amp;an=43" \t "_blank" </w:instrText>
      </w:r>
      <w:r>
        <w:fldChar w:fldCharType="separate"/>
      </w:r>
      <w:r w:rsidR="009B5675" w:rsidRPr="009B5675">
        <w:rPr>
          <w:rFonts w:ascii="IBM Plex Serif" w:eastAsia="Times New Roman" w:hAnsi="IBM Plex Serif" w:cs="Times New Roman"/>
          <w:kern w:val="0"/>
          <w:sz w:val="24"/>
          <w:szCs w:val="24"/>
          <w:lang w:eastAsia="uk-UA"/>
          <w14:ligatures w14:val="none"/>
        </w:rPr>
        <w:t>Додаток 1</w:t>
      </w:r>
      <w:r w:rsidR="009B5675" w:rsidRPr="009B5675">
        <w:rPr>
          <w:rFonts w:ascii="IBM Plex Serif" w:eastAsia="Times New Roman" w:hAnsi="IBM Plex Serif" w:cs="Times New Roman"/>
          <w:kern w:val="0"/>
          <w:sz w:val="24"/>
          <w:szCs w:val="24"/>
          <w:lang w:eastAsia="uk-UA"/>
          <w14:ligatures w14:val="none"/>
        </w:rPr>
        <w:br/>
        <w:t>до Порядку</w:t>
      </w:r>
      <w:r>
        <w:rPr>
          <w:rFonts w:ascii="IBM Plex Serif" w:eastAsia="Times New Roman" w:hAnsi="IBM Plex Serif" w:cs="Times New Roman"/>
          <w:kern w:val="0"/>
          <w:sz w:val="24"/>
          <w:szCs w:val="24"/>
          <w:lang w:eastAsia="uk-UA"/>
          <w14:ligatures w14:val="none"/>
        </w:rPr>
        <w:fldChar w:fldCharType="end"/>
      </w:r>
    </w:p>
    <w:p w14:paraId="1B070D80" w14:textId="77777777" w:rsidR="009B5675" w:rsidRPr="009B5675" w:rsidRDefault="00195C76" w:rsidP="009B5675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uk-UA"/>
          <w14:ligatures w14:val="none"/>
        </w:rPr>
      </w:pPr>
      <w:hyperlink r:id="rId5" w:tgtFrame="_blank" w:history="1">
        <w:r w:rsidR="009B5675" w:rsidRPr="009B5675">
          <w:rPr>
            <w:rFonts w:ascii="inherit" w:eastAsia="Times New Roman" w:hAnsi="inherit" w:cs="Times New Roman"/>
            <w:b/>
            <w:bCs/>
            <w:kern w:val="0"/>
            <w:sz w:val="30"/>
            <w:szCs w:val="30"/>
            <w:lang w:eastAsia="uk-UA"/>
            <w14:ligatures w14:val="none"/>
          </w:rPr>
          <w:t>ПОВІДОМЛЕННЯ</w:t>
        </w:r>
        <w:r w:rsidR="009B5675" w:rsidRPr="009B5675">
          <w:rPr>
            <w:rFonts w:ascii="inherit" w:eastAsia="Times New Roman" w:hAnsi="inherit" w:cs="Times New Roman"/>
            <w:b/>
            <w:bCs/>
            <w:kern w:val="0"/>
            <w:sz w:val="30"/>
            <w:szCs w:val="30"/>
            <w:lang w:eastAsia="uk-UA"/>
            <w14:ligatures w14:val="none"/>
          </w:rPr>
          <w:br/>
          <w:t>про безоплатне розміщення внутрішньо переміщених осіб або зміну переліку осіб, розміщених у житловому приміщенні</w:t>
        </w:r>
        <w:r w:rsidR="009B5675" w:rsidRPr="009B5675">
          <w:rPr>
            <w:rFonts w:ascii="inherit" w:eastAsia="Times New Roman" w:hAnsi="inherit" w:cs="Times New Roman"/>
            <w:b/>
            <w:bCs/>
            <w:kern w:val="0"/>
            <w:sz w:val="30"/>
            <w:szCs w:val="30"/>
            <w:lang w:eastAsia="uk-UA"/>
            <w14:ligatures w14:val="none"/>
          </w:rPr>
          <w:br/>
          <w:t>(непотрібне викреслити/видалити)</w:t>
        </w:r>
      </w:hyperlink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211"/>
        <w:gridCol w:w="1211"/>
        <w:gridCol w:w="2724"/>
        <w:gridCol w:w="1211"/>
        <w:gridCol w:w="1665"/>
        <w:gridCol w:w="2119"/>
        <w:gridCol w:w="1362"/>
        <w:gridCol w:w="1362"/>
        <w:gridCol w:w="1514"/>
      </w:tblGrid>
      <w:tr w:rsidR="009B5675" w:rsidRPr="009B5675" w14:paraId="3BBD7084" w14:textId="77777777" w:rsidTr="009B5675">
        <w:trPr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BA98" w14:textId="77777777" w:rsidR="009B5675" w:rsidRPr="009B5675" w:rsidRDefault="00195C76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6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___________________________________________________________________________________________________________________________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                                                                                                                              (прізвище, власне ім'я, по батькові (за наявності)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стать ___________________; паспорт громадянина України _______________________________________________________________________;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                       (чоловіча/жіноча)                                                                                                                                                 (серія (за наявності), номер, дата видачі)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унікальний номер запису в Єдиному державному демографічному реєстрі __________________________________________________________;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   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(за наявності)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місце проживання (перебування): _____________________________________________________________________________________________,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                                                                                                                                            (область, район, населений пункт, вулиця, номер будинку, квартири)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 __________________________________________________________________________________________________________________________,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                                                                        (реквізити свідоцтва про право на спадщину, адреса місцезнаходження об'єкта нерухомого майна (область,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  <w:t>                                                                                                          район, населений пункт, вулиця, номер будинку, квартири)</w:t>
              </w:r>
            </w:hyperlink>
          </w:p>
          <w:p w14:paraId="64521989" w14:textId="77777777" w:rsidR="009B5675" w:rsidRPr="009B5675" w:rsidRDefault="009B5675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60C43EA" w14:textId="77777777" w:rsidR="009B5675" w:rsidRPr="009B5675" w:rsidRDefault="00195C76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7" w:tgtFrame="_blank" w:history="1">
              <w:r w:rsidR="009B5675" w:rsidRPr="009B5675">
                <w:rPr>
                  <w:rFonts w:ascii="Times New Roman" w:eastAsia="Times New Roman" w:hAnsi="Times New Roman" w:cs="Times New Roman"/>
                  <w:noProof/>
                  <w:kern w:val="0"/>
                  <w:sz w:val="24"/>
                  <w:szCs w:val="24"/>
                  <w:lang w:val="ru-RU" w:eastAsia="ru-RU"/>
                  <w14:ligatures w14:val="none"/>
                </w:rPr>
                <w:drawing>
                  <wp:inline distT="0" distB="0" distL="0" distR="0" wp14:anchorId="4065610C" wp14:editId="0C48D544">
                    <wp:extent cx="161925" cy="123825"/>
                    <wp:effectExtent l="0" t="0" r="9525" b="9525"/>
                    <wp:docPr id="25" name="Рисунок 17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 що пов'язане з безоплатним розміщенням внутрішньо переміщених осіб з ___ ____________ 20__ р.</w:t>
              </w:r>
            </w:hyperlink>
          </w:p>
          <w:p w14:paraId="2F965B06" w14:textId="77777777" w:rsidR="009B5675" w:rsidRPr="009B5675" w:rsidRDefault="00195C76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9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або</w:t>
              </w:r>
            </w:hyperlink>
          </w:p>
          <w:p w14:paraId="47BA950E" w14:textId="77777777" w:rsidR="009B5675" w:rsidRDefault="00195C76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0" w:tgtFrame="_blank" w:history="1">
              <w:r w:rsidR="009B5675" w:rsidRPr="009B5675">
                <w:rPr>
                  <w:rFonts w:ascii="Times New Roman" w:eastAsia="Times New Roman" w:hAnsi="Times New Roman" w:cs="Times New Roman"/>
                  <w:noProof/>
                  <w:kern w:val="0"/>
                  <w:sz w:val="24"/>
                  <w:szCs w:val="24"/>
                  <w:lang w:val="ru-RU" w:eastAsia="ru-RU"/>
                  <w14:ligatures w14:val="none"/>
                </w:rPr>
                <w:drawing>
                  <wp:inline distT="0" distB="0" distL="0" distR="0" wp14:anchorId="612A4541" wp14:editId="2DAFA741">
                    <wp:extent cx="161925" cy="123825"/>
                    <wp:effectExtent l="0" t="0" r="9525" b="9525"/>
                    <wp:docPr id="26" name="Рисунок 16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 що пов'язане з припиненням розміщення або зміною переліку внутрішньо переміщених осіб з ___ ____________ 20__ р.</w:t>
              </w:r>
            </w:hyperlink>
          </w:p>
          <w:p w14:paraId="43F3FC13" w14:textId="77777777" w:rsidR="009B5675" w:rsidRPr="009B5675" w:rsidRDefault="009B5675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62EC80D" w14:textId="77777777" w:rsidR="009B5675" w:rsidRPr="009B5675" w:rsidRDefault="009B5675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B5675" w:rsidRPr="009B5675" w14:paraId="47FD7AB3" w14:textId="77777777" w:rsidTr="009B567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250F7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1" w:tgtFrame="_blank" w:history="1">
              <w:proofErr w:type="spellStart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Поряд-</w:t>
              </w:r>
              <w:proofErr w:type="spellEnd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</w:r>
              <w:proofErr w:type="spellStart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ковий</w:t>
              </w:r>
              <w:proofErr w:type="spellEnd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 xml:space="preserve"> номер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90BD8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2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Прізвище, власне ім'я, по батькові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  <w:t>(за наявності) внутрішньо переміщеної особи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8178A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3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Стать (чоловіча/ жіноча)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BDA35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4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EEB43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5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Дата народження (день, місяць, рік)</w:t>
              </w:r>
            </w:hyperlink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4322B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6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Реєстраційний номер</w:t>
              </w:r>
            </w:hyperlink>
            <w:r w:rsidR="009B5675" w:rsidRPr="009B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hyperlink r:id="rId17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облікової картки платника податків</w:t>
              </w:r>
            </w:hyperlink>
            <w:hyperlink r:id="rId18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*</w:t>
              </w:r>
            </w:hyperlink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58ABD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9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Зареєстроване/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br/>
                <w:t>задеклароване місце проживання (перебування) внутрішньо переміщеної особи</w:t>
              </w:r>
            </w:hyperlink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85CCF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0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Дата і номер довідки про взяття на облік внутрішньо переміщеної особи</w:t>
              </w:r>
            </w:hyperlink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D5D79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1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 xml:space="preserve">Контактний номер </w:t>
              </w:r>
              <w:proofErr w:type="spellStart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телефона</w:t>
              </w:r>
              <w:proofErr w:type="spellEnd"/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 xml:space="preserve"> внутрішньо переміщеної особи</w:t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B090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2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Кількість внутрішньо переміщених осіб, які можуть у подальшому розміщуватися у житловому приміщенні</w:t>
              </w:r>
            </w:hyperlink>
          </w:p>
        </w:tc>
      </w:tr>
      <w:tr w:rsidR="009D449A" w:rsidRPr="009B5675" w14:paraId="0610D1B2" w14:textId="77777777" w:rsidTr="00195C7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88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EFCE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6E01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F0BB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2402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0DC1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ABB0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522F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A758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C5BD" w14:textId="77777777" w:rsidR="009D449A" w:rsidRDefault="009D449A" w:rsidP="009B5675">
            <w:pPr>
              <w:spacing w:after="0" w:line="240" w:lineRule="auto"/>
              <w:jc w:val="center"/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DDA5" w14:textId="77777777" w:rsidR="009D449A" w:rsidRDefault="009D449A" w:rsidP="009B5675">
            <w:pPr>
              <w:spacing w:after="0" w:line="240" w:lineRule="auto"/>
              <w:jc w:val="center"/>
            </w:pPr>
          </w:p>
        </w:tc>
      </w:tr>
      <w:tr w:rsidR="00195C76" w:rsidRPr="009B5675" w14:paraId="64DF147B" w14:textId="77777777" w:rsidTr="00195C7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883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5DE1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345E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B365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FAD7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D915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BF58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35BC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51EE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C8C4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CE9B" w14:textId="77777777" w:rsidR="00195C76" w:rsidRDefault="00195C76" w:rsidP="009B5675">
            <w:pPr>
              <w:spacing w:after="0" w:line="240" w:lineRule="auto"/>
              <w:jc w:val="center"/>
            </w:pPr>
          </w:p>
        </w:tc>
      </w:tr>
      <w:tr w:rsidR="00195C76" w:rsidRPr="009B5675" w14:paraId="0927ACD7" w14:textId="77777777" w:rsidTr="00195C7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883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981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8C0B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7546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D68B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83B6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C891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2848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488B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D608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F36F" w14:textId="77777777" w:rsidR="00195C76" w:rsidRDefault="00195C76" w:rsidP="009B5675">
            <w:pPr>
              <w:spacing w:after="0" w:line="240" w:lineRule="auto"/>
              <w:jc w:val="center"/>
            </w:pPr>
          </w:p>
        </w:tc>
      </w:tr>
      <w:tr w:rsidR="00195C76" w:rsidRPr="009B5675" w14:paraId="7DD99445" w14:textId="77777777" w:rsidTr="00195C7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883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9C82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DB9A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7B82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1EE3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E38C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6015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C086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A5AD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C540" w14:textId="77777777" w:rsidR="00195C76" w:rsidRDefault="00195C76" w:rsidP="009B5675">
            <w:pPr>
              <w:spacing w:after="0" w:line="240" w:lineRule="auto"/>
              <w:jc w:val="center"/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F533" w14:textId="77777777" w:rsidR="00195C76" w:rsidRDefault="00195C76" w:rsidP="009B5675">
            <w:pPr>
              <w:spacing w:after="0" w:line="240" w:lineRule="auto"/>
              <w:jc w:val="center"/>
            </w:pPr>
          </w:p>
        </w:tc>
      </w:tr>
    </w:tbl>
    <w:p w14:paraId="6258FE91" w14:textId="77777777" w:rsidR="009B5675" w:rsidRPr="009B5675" w:rsidRDefault="009B5675" w:rsidP="009B567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vanish/>
          <w:kern w:val="0"/>
          <w:sz w:val="24"/>
          <w:szCs w:val="24"/>
          <w:lang w:eastAsia="uk-UA"/>
          <w14:ligatures w14:val="none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146"/>
        <w:gridCol w:w="3633"/>
        <w:gridCol w:w="3784"/>
      </w:tblGrid>
      <w:tr w:rsidR="009B5675" w:rsidRPr="009B5675" w14:paraId="3C35E4E7" w14:textId="77777777" w:rsidTr="009B5675">
        <w:trPr>
          <w:jc w:val="center"/>
        </w:trPr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ADCD7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3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________________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(підпис)</w:t>
              </w:r>
            </w:hyperlink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6E79F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4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_____________________________________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(прізвище, власне ім'я, по батькові (за наявності)</w:t>
              </w:r>
            </w:hyperlink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6520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5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__________________________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(контактний номер телефону)</w:t>
              </w:r>
            </w:hyperlink>
          </w:p>
        </w:tc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45677" w14:textId="77777777" w:rsidR="009B5675" w:rsidRPr="009B5675" w:rsidRDefault="00195C76" w:rsidP="009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6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 ____________ 20__ р.</w:t>
              </w:r>
            </w:hyperlink>
          </w:p>
        </w:tc>
      </w:tr>
      <w:tr w:rsidR="009B5675" w:rsidRPr="009B5675" w14:paraId="16132A05" w14:textId="77777777" w:rsidTr="009B5675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B4B4E" w14:textId="5442CE43" w:rsidR="009B5675" w:rsidRPr="009B5675" w:rsidRDefault="00195C76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7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Своїм підписом підтверджую:</w:t>
              </w:r>
            </w:hyperlink>
          </w:p>
          <w:p w14:paraId="1DD0B91B" w14:textId="77777777" w:rsidR="009B5675" w:rsidRPr="009B5675" w:rsidRDefault="009B5675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2A4E3ED" w14:textId="77777777" w:rsidR="009B5675" w:rsidRPr="009B5675" w:rsidRDefault="00195C76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8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        </w:r>
            </w:hyperlink>
          </w:p>
          <w:p w14:paraId="57F60B7F" w14:textId="77777777" w:rsidR="009B5675" w:rsidRPr="009B5675" w:rsidRDefault="009B5675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AC8C6D9" w14:textId="77777777" w:rsidR="009B5675" w:rsidRPr="009B5675" w:rsidRDefault="00195C76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29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факт відсутності родинних зв'язків з внутрішньо переміщеними особами (внутрішньо переміщені особи не є моїми: чоловіком/дружиною, батьком/матір'ю, донькою/сином, онуками (зокрема повнолітні особи).</w:t>
              </w:r>
            </w:hyperlink>
          </w:p>
          <w:p w14:paraId="0E20C7BF" w14:textId="77777777" w:rsidR="009B5675" w:rsidRDefault="00195C76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30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t>____________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uk-UA"/>
                  <w14:ligatures w14:val="none"/>
                </w:rPr>
                <w:br/>
                <w:t>* </w:t>
              </w:r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Крім фізичних осіб, які через свої релігійні переконання відмовляються від прийняття реєстраційного номера</w:t>
              </w:r>
            </w:hyperlink>
            <w:r w:rsidR="009B5675" w:rsidRPr="009B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hyperlink r:id="rId31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облікової картки платника податків</w:t>
              </w:r>
            </w:hyperlink>
            <w:r w:rsidR="009B5675" w:rsidRPr="009B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hyperlink r:id="rId32" w:tgtFrame="_blank" w:history="1">
              <w:r w:rsidR="009B5675" w:rsidRPr="009B567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/>
                  <w14:ligatures w14:val="none"/>
                </w:rPr>
                <w:t>та офіційно повідомили про це відповідному контролюючому органу і мають відмітку в паспорті.</w:t>
              </w:r>
            </w:hyperlink>
          </w:p>
          <w:p w14:paraId="5D044FFA" w14:textId="77777777" w:rsidR="009B5675" w:rsidRDefault="009B5675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381652D" w14:textId="77777777" w:rsidR="009B5675" w:rsidRPr="009B5675" w:rsidRDefault="009B5675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B5675" w:rsidRPr="009B5675" w14:paraId="7327ADC8" w14:textId="77777777" w:rsidTr="009B5675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389C" w14:textId="77777777" w:rsidR="009B5675" w:rsidRPr="009B5675" w:rsidRDefault="009B5675" w:rsidP="009B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2333311" w14:textId="77777777" w:rsidR="007514F0" w:rsidRPr="007514F0" w:rsidRDefault="007514F0" w:rsidP="007514F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514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Заповнюється адміністратором:</w:t>
      </w:r>
    </w:p>
    <w:p w14:paraId="213AD4E4" w14:textId="77777777" w:rsidR="007514F0" w:rsidRPr="007514F0" w:rsidRDefault="007514F0" w:rsidP="007514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hi-IN"/>
          <w14:ligatures w14:val="none"/>
        </w:rPr>
      </w:pPr>
    </w:p>
    <w:tbl>
      <w:tblPr>
        <w:tblW w:w="9784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7514F0" w:rsidRPr="007514F0" w14:paraId="0E99A871" w14:textId="77777777" w:rsidTr="007514F0">
        <w:trPr>
          <w:trHeight w:val="1729"/>
        </w:trPr>
        <w:tc>
          <w:tcPr>
            <w:tcW w:w="3683" w:type="dxa"/>
            <w:vAlign w:val="center"/>
          </w:tcPr>
          <w:p w14:paraId="6905EDC4" w14:textId="77777777" w:rsidR="007514F0" w:rsidRPr="007514F0" w:rsidRDefault="007514F0" w:rsidP="007514F0">
            <w:pPr>
              <w:tabs>
                <w:tab w:val="left" w:pos="280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514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 __________20___ р.</w:t>
            </w:r>
          </w:p>
          <w:p w14:paraId="237F6839" w14:textId="77777777" w:rsidR="007514F0" w:rsidRPr="007514F0" w:rsidRDefault="007514F0" w:rsidP="007514F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514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(дата надходження заяви)</w:t>
            </w:r>
          </w:p>
          <w:p w14:paraId="69CE1B63" w14:textId="77777777" w:rsidR="007514F0" w:rsidRPr="007514F0" w:rsidRDefault="007514F0" w:rsidP="00751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FD8626" w14:textId="77777777" w:rsidR="007514F0" w:rsidRPr="007514F0" w:rsidRDefault="007514F0" w:rsidP="007514F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4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</w:t>
            </w:r>
            <w:r w:rsidRPr="007514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4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14:paraId="731029D5" w14:textId="77777777" w:rsidR="007514F0" w:rsidRPr="007514F0" w:rsidRDefault="007514F0" w:rsidP="00751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4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Реєстраційний номер</w:t>
            </w:r>
            <w:r w:rsidRPr="007514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14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</w:t>
            </w:r>
          </w:p>
          <w:p w14:paraId="4E21BBE7" w14:textId="77777777" w:rsidR="007514F0" w:rsidRPr="007514F0" w:rsidRDefault="007514F0" w:rsidP="00751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325991" w14:textId="77777777" w:rsidR="007514F0" w:rsidRPr="007514F0" w:rsidRDefault="007514F0" w:rsidP="00751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49A308E9" w14:textId="77777777" w:rsidR="007514F0" w:rsidRPr="007514F0" w:rsidRDefault="007514F0" w:rsidP="00751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4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</w:t>
            </w:r>
            <w:bookmarkStart w:id="0" w:name="_GoBack"/>
            <w:bookmarkEnd w:id="0"/>
            <w:r w:rsidRPr="007514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</w:t>
            </w:r>
            <w:r w:rsidRPr="007514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4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(власне ім’я та ПРІЗВИЩЕ адміністратора)</w:t>
            </w:r>
          </w:p>
        </w:tc>
      </w:tr>
    </w:tbl>
    <w:p w14:paraId="2FEA25CE" w14:textId="3F9C8FE2" w:rsidR="00B80EF9" w:rsidRPr="00195C76" w:rsidRDefault="00B80EF9">
      <w:pPr>
        <w:rPr>
          <w:sz w:val="2"/>
          <w:szCs w:val="2"/>
        </w:rPr>
      </w:pPr>
    </w:p>
    <w:sectPr w:rsidR="00B80EF9" w:rsidRPr="00195C76" w:rsidSect="009B567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F9"/>
    <w:rsid w:val="00195C76"/>
    <w:rsid w:val="007514F0"/>
    <w:rsid w:val="009B5675"/>
    <w:rsid w:val="009D449A"/>
    <w:rsid w:val="00B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80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ips.ligazakon.net/document/view/kp231413?ed=2023_12_29&amp;an=51" TargetMode="External"/><Relationship Id="rId18" Type="http://schemas.openxmlformats.org/officeDocument/2006/relationships/hyperlink" Target="https://ips.ligazakon.net/document/view/kp231413?ed=2023_12_29&amp;an=54" TargetMode="External"/><Relationship Id="rId26" Type="http://schemas.openxmlformats.org/officeDocument/2006/relationships/hyperlink" Target="https://ips.ligazakon.net/document/view/kp231413?ed=2023_12_29&amp;an=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ps.ligazakon.net/document/view/kp231413?ed=2023_12_29&amp;an=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ps.ligazakon.net/document/view/kp231413?ed=2023_12_29&amp;an=46" TargetMode="External"/><Relationship Id="rId12" Type="http://schemas.openxmlformats.org/officeDocument/2006/relationships/hyperlink" Target="https://ips.ligazakon.net/document/view/kp231413?ed=2023_12_29&amp;an=50" TargetMode="External"/><Relationship Id="rId17" Type="http://schemas.openxmlformats.org/officeDocument/2006/relationships/hyperlink" Target="https://ips.ligazakon.net/document/view/re31174?ed=2023_10_24&amp;an=844" TargetMode="External"/><Relationship Id="rId25" Type="http://schemas.openxmlformats.org/officeDocument/2006/relationships/hyperlink" Target="https://ips.ligazakon.net/document/view/kp231413?ed=2023_12_29&amp;an=6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ps.ligazakon.net/document/view/kp231413?ed=2023_12_29&amp;an=54" TargetMode="External"/><Relationship Id="rId20" Type="http://schemas.openxmlformats.org/officeDocument/2006/relationships/hyperlink" Target="https://ips.ligazakon.net/document/view/kp231413?ed=2023_12_29&amp;an=56" TargetMode="External"/><Relationship Id="rId29" Type="http://schemas.openxmlformats.org/officeDocument/2006/relationships/hyperlink" Target="https://ips.ligazakon.net/document/view/kp231413?ed=2023_12_29&amp;an=65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31413?ed=2023_12_29&amp;an=45" TargetMode="External"/><Relationship Id="rId11" Type="http://schemas.openxmlformats.org/officeDocument/2006/relationships/hyperlink" Target="https://ips.ligazakon.net/document/view/kp231413?ed=2023_12_29&amp;an=49" TargetMode="External"/><Relationship Id="rId24" Type="http://schemas.openxmlformats.org/officeDocument/2006/relationships/hyperlink" Target="https://ips.ligazakon.net/document/view/kp231413?ed=2023_12_29&amp;an=60" TargetMode="External"/><Relationship Id="rId32" Type="http://schemas.openxmlformats.org/officeDocument/2006/relationships/hyperlink" Target="https://ips.ligazakon.net/document/view/kp231413?ed=2023_12_29&amp;an=66" TargetMode="External"/><Relationship Id="rId5" Type="http://schemas.openxmlformats.org/officeDocument/2006/relationships/hyperlink" Target="https://ips.ligazakon.net/document/view/kp231413?ed=2023_12_29&amp;an=44" TargetMode="External"/><Relationship Id="rId15" Type="http://schemas.openxmlformats.org/officeDocument/2006/relationships/hyperlink" Target="https://ips.ligazakon.net/document/view/kp231413?ed=2023_12_29&amp;an=53" TargetMode="External"/><Relationship Id="rId23" Type="http://schemas.openxmlformats.org/officeDocument/2006/relationships/hyperlink" Target="https://ips.ligazakon.net/document/view/kp231413?ed=2023_12_29&amp;an=59" TargetMode="External"/><Relationship Id="rId28" Type="http://schemas.openxmlformats.org/officeDocument/2006/relationships/hyperlink" Target="https://ips.ligazakon.net/document/view/kp231413?ed=2023_12_29&amp;an=64" TargetMode="External"/><Relationship Id="rId10" Type="http://schemas.openxmlformats.org/officeDocument/2006/relationships/hyperlink" Target="https://ips.ligazakon.net/document/view/kp231413?ed=2023_12_29&amp;an=48" TargetMode="External"/><Relationship Id="rId19" Type="http://schemas.openxmlformats.org/officeDocument/2006/relationships/hyperlink" Target="https://ips.ligazakon.net/document/view/kp231413?ed=2023_12_29&amp;an=55" TargetMode="External"/><Relationship Id="rId31" Type="http://schemas.openxmlformats.org/officeDocument/2006/relationships/hyperlink" Target="https://ips.ligazakon.net/document/view/re31174?ed=2023_10_24&amp;an=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31413?ed=2023_12_29&amp;an=47" TargetMode="External"/><Relationship Id="rId14" Type="http://schemas.openxmlformats.org/officeDocument/2006/relationships/hyperlink" Target="https://ips.ligazakon.net/document/view/kp231413?ed=2023_12_29&amp;an=52" TargetMode="External"/><Relationship Id="rId22" Type="http://schemas.openxmlformats.org/officeDocument/2006/relationships/hyperlink" Target="https://ips.ligazakon.net/document/view/kp231413?ed=2023_12_29&amp;an=58" TargetMode="External"/><Relationship Id="rId27" Type="http://schemas.openxmlformats.org/officeDocument/2006/relationships/hyperlink" Target="https://ips.ligazakon.net/document/view/kp231413?ed=2023_12_29&amp;an=63" TargetMode="External"/><Relationship Id="rId30" Type="http://schemas.openxmlformats.org/officeDocument/2006/relationships/hyperlink" Target="https://ips.ligazakon.net/document/view/kp231413?ed=2023_12_29&amp;an=6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Admin</cp:lastModifiedBy>
  <cp:revision>6</cp:revision>
  <dcterms:created xsi:type="dcterms:W3CDTF">2024-01-03T10:26:00Z</dcterms:created>
  <dcterms:modified xsi:type="dcterms:W3CDTF">2024-01-04T15:02:00Z</dcterms:modified>
</cp:coreProperties>
</file>