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20"/>
        <w:gridCol w:w="982"/>
        <w:gridCol w:w="2235"/>
        <w:gridCol w:w="1365"/>
        <w:gridCol w:w="2177"/>
        <w:gridCol w:w="1299"/>
        <w:gridCol w:w="11"/>
      </w:tblGrid>
      <w:tr w:rsidR="003E710E" w14:paraId="3C6673A3" w14:textId="77777777" w:rsidTr="003E710E">
        <w:trPr>
          <w:gridAfter w:val="1"/>
          <w:wAfter w:w="11" w:type="dxa"/>
          <w:trHeight w:val="693"/>
          <w:jc w:val="center"/>
        </w:trPr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DD77" w14:textId="5C07651D" w:rsidR="003E710E" w:rsidRDefault="003E710E">
            <w:pPr>
              <w:spacing w:line="256" w:lineRule="auto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noProof/>
                <w:color w:val="000000"/>
                <w:spacing w:val="5"/>
              </w:rPr>
              <w:drawing>
                <wp:inline distT="0" distB="0" distL="0" distR="0" wp14:anchorId="3DFBF6D3" wp14:editId="08C72C9E">
                  <wp:extent cx="1082675" cy="1019175"/>
                  <wp:effectExtent l="0" t="0" r="3175" b="9525"/>
                  <wp:docPr id="1" name="Рисунок 1" descr="Зображення, що містить текст, тканин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текст, тканин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C56B" w14:textId="77777777" w:rsidR="003E710E" w:rsidRDefault="003E710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 СТАРОКОСТЯНТИНІВСЬКОЇ МІСЬКОЇ РАДИ</w:t>
            </w:r>
          </w:p>
        </w:tc>
      </w:tr>
      <w:tr w:rsidR="003E710E" w14:paraId="187C79BE" w14:textId="77777777" w:rsidTr="003E710E">
        <w:trPr>
          <w:gridAfter w:val="1"/>
          <w:wAfter w:w="11" w:type="dxa"/>
          <w:trHeight w:val="1187"/>
          <w:jc w:val="center"/>
        </w:trPr>
        <w:tc>
          <w:tcPr>
            <w:tcW w:w="1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FEEB" w14:textId="77777777" w:rsidR="003E710E" w:rsidRDefault="003E710E">
            <w:pPr>
              <w:spacing w:line="256" w:lineRule="auto"/>
              <w:rPr>
                <w:color w:val="000000"/>
                <w:spacing w:val="5"/>
                <w:lang w:val="uk-UA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5AE1" w14:textId="77777777" w:rsidR="003E710E" w:rsidRDefault="003E710E">
            <w:pPr>
              <w:spacing w:line="256" w:lineRule="auto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Технологічна картка адміністративної послуги</w:t>
            </w:r>
          </w:p>
          <w:p w14:paraId="72495DF3" w14:textId="77777777" w:rsidR="003E710E" w:rsidRDefault="003E710E">
            <w:pPr>
              <w:pStyle w:val="a3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«Надання висновку про доцільність відібрання дітей у батьків без позбавлення батьківських прав»</w:t>
            </w:r>
          </w:p>
          <w:p w14:paraId="03A628EB" w14:textId="77777777" w:rsidR="003E710E" w:rsidRDefault="003E710E">
            <w:pPr>
              <w:pStyle w:val="a3"/>
              <w:spacing w:line="256" w:lineRule="auto"/>
              <w:rPr>
                <w:b w:val="0"/>
                <w:sz w:val="24"/>
                <w:szCs w:val="24"/>
              </w:rPr>
            </w:pPr>
          </w:p>
        </w:tc>
      </w:tr>
      <w:tr w:rsidR="003E710E" w14:paraId="7E89FC31" w14:textId="77777777" w:rsidTr="003E710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349A" w14:textId="77777777" w:rsidR="003E710E" w:rsidRDefault="003E710E">
            <w:pPr>
              <w:spacing w:line="256" w:lineRule="auto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3E710E" w14:paraId="0870F90F" w14:textId="77777777" w:rsidTr="003E710E">
        <w:trPr>
          <w:gridAfter w:val="1"/>
          <w:wAfter w:w="11" w:type="dxa"/>
          <w:trHeight w:val="145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D492" w14:textId="77777777" w:rsidR="003E710E" w:rsidRDefault="003E710E">
            <w:pPr>
              <w:spacing w:line="256" w:lineRule="auto"/>
              <w:jc w:val="center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Розробник: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A6C1" w14:textId="77777777" w:rsidR="003E710E" w:rsidRDefault="003E710E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Затверджую:</w:t>
            </w:r>
          </w:p>
        </w:tc>
      </w:tr>
      <w:tr w:rsidR="003E710E" w14:paraId="5CEA449C" w14:textId="77777777" w:rsidTr="003E710E">
        <w:trPr>
          <w:gridAfter w:val="1"/>
          <w:wAfter w:w="11" w:type="dxa"/>
          <w:trHeight w:val="1792"/>
          <w:jc w:val="center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04B" w14:textId="77777777" w:rsidR="007331E9" w:rsidRPr="001E5020" w:rsidRDefault="003E710E" w:rsidP="007331E9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sz w:val="20"/>
                <w:szCs w:val="20"/>
                <w:lang w:val="uk-UA"/>
              </w:rPr>
              <w:t xml:space="preserve"> </w:t>
            </w:r>
            <w:r w:rsidR="007331E9" w:rsidRPr="001E5020">
              <w:rPr>
                <w:color w:val="000000"/>
                <w:spacing w:val="5"/>
                <w:lang w:val="uk-UA"/>
              </w:rPr>
              <w:t>Начальник служби у справах дітей виконавчого комітету Ст</w:t>
            </w:r>
            <w:r w:rsidR="007331E9">
              <w:rPr>
                <w:color w:val="000000"/>
                <w:spacing w:val="5"/>
                <w:lang w:val="uk-UA"/>
              </w:rPr>
              <w:t xml:space="preserve">арокостянтинівської </w:t>
            </w:r>
            <w:r w:rsidR="007331E9" w:rsidRPr="001E5020">
              <w:rPr>
                <w:color w:val="000000"/>
                <w:spacing w:val="5"/>
                <w:lang w:val="uk-UA"/>
              </w:rPr>
              <w:t>міської ради</w:t>
            </w:r>
          </w:p>
          <w:p w14:paraId="736A0AC0" w14:textId="77777777" w:rsidR="007331E9" w:rsidRDefault="007331E9" w:rsidP="007331E9">
            <w:pPr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 </w:t>
            </w:r>
          </w:p>
          <w:p w14:paraId="462B4B2E" w14:textId="77777777" w:rsidR="007331E9" w:rsidRDefault="007331E9" w:rsidP="007331E9">
            <w:pPr>
              <w:rPr>
                <w:color w:val="000000"/>
                <w:spacing w:val="5"/>
                <w:lang w:val="uk-UA"/>
              </w:rPr>
            </w:pPr>
          </w:p>
          <w:p w14:paraId="05EFFF0D" w14:textId="77777777" w:rsidR="007331E9" w:rsidRDefault="007331E9" w:rsidP="007331E9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>М.П.</w:t>
            </w:r>
          </w:p>
          <w:p w14:paraId="6318594E" w14:textId="77777777" w:rsidR="007331E9" w:rsidRPr="001E5020" w:rsidRDefault="007331E9" w:rsidP="007331E9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</w:p>
          <w:p w14:paraId="3826FF65" w14:textId="77777777" w:rsidR="007331E9" w:rsidRDefault="007331E9" w:rsidP="007331E9">
            <w:pPr>
              <w:jc w:val="both"/>
              <w:rPr>
                <w:b/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______________  Сергій ЧЕРНОВСЬКИЙ</w:t>
            </w:r>
          </w:p>
          <w:p w14:paraId="079DCDEC" w14:textId="2CD2380D" w:rsidR="003E710E" w:rsidRDefault="003E710E">
            <w:pPr>
              <w:spacing w:line="256" w:lineRule="auto"/>
              <w:jc w:val="both"/>
              <w:rPr>
                <w:color w:val="000000"/>
                <w:spacing w:val="5"/>
                <w:sz w:val="20"/>
                <w:szCs w:val="20"/>
                <w:lang w:val="uk-UA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A13" w14:textId="77777777" w:rsidR="007331E9" w:rsidRDefault="007331E9" w:rsidP="007331E9">
            <w:pPr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Міський голова</w:t>
            </w:r>
          </w:p>
          <w:p w14:paraId="50640BEF" w14:textId="77777777" w:rsidR="007331E9" w:rsidRDefault="007331E9" w:rsidP="007331E9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292ABDBF" w14:textId="77777777" w:rsidR="007331E9" w:rsidRDefault="007331E9" w:rsidP="007331E9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67BE0DC5" w14:textId="77777777" w:rsidR="007331E9" w:rsidRDefault="007331E9" w:rsidP="007331E9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0123200D" w14:textId="77777777" w:rsidR="007331E9" w:rsidRDefault="007331E9" w:rsidP="007331E9">
            <w:pPr>
              <w:jc w:val="both"/>
              <w:rPr>
                <w:color w:val="000000"/>
                <w:spacing w:val="5"/>
                <w:lang w:val="uk-UA"/>
              </w:rPr>
            </w:pPr>
          </w:p>
          <w:p w14:paraId="3B915243" w14:textId="77777777" w:rsidR="007331E9" w:rsidRPr="00EB3AEE" w:rsidRDefault="007331E9" w:rsidP="007331E9">
            <w:pPr>
              <w:jc w:val="both"/>
              <w:rPr>
                <w:color w:val="000000"/>
                <w:spacing w:val="5"/>
                <w:sz w:val="16"/>
                <w:szCs w:val="16"/>
                <w:lang w:val="uk-UA"/>
              </w:rPr>
            </w:pPr>
            <w:r w:rsidRPr="001E5020">
              <w:rPr>
                <w:color w:val="000000"/>
                <w:spacing w:val="5"/>
                <w:sz w:val="16"/>
                <w:szCs w:val="16"/>
                <w:lang w:val="uk-UA"/>
              </w:rPr>
              <w:t xml:space="preserve"> М.П.</w:t>
            </w:r>
          </w:p>
          <w:p w14:paraId="510DAF61" w14:textId="77777777" w:rsidR="007331E9" w:rsidRDefault="007331E9" w:rsidP="007331E9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14:paraId="1EF94C21" w14:textId="150DF5C8" w:rsidR="003E710E" w:rsidRDefault="007331E9" w:rsidP="007331E9">
            <w:pPr>
              <w:pStyle w:val="a3"/>
              <w:spacing w:line="256" w:lineRule="auto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___________    </w:t>
            </w:r>
            <w:r>
              <w:rPr>
                <w:b w:val="0"/>
                <w:color w:val="000000"/>
                <w:spacing w:val="5"/>
                <w:sz w:val="24"/>
                <w:szCs w:val="24"/>
              </w:rPr>
              <w:t>Микола МЕЛЬНИЧУК</w:t>
            </w:r>
            <w:r>
              <w:rPr>
                <w:b w:val="0"/>
              </w:rPr>
              <w:t xml:space="preserve">            </w:t>
            </w:r>
          </w:p>
        </w:tc>
      </w:tr>
      <w:tr w:rsidR="003E710E" w14:paraId="7E6D2DB6" w14:textId="77777777" w:rsidTr="003E710E">
        <w:trPr>
          <w:gridAfter w:val="1"/>
          <w:wAfter w:w="11" w:type="dxa"/>
          <w:trHeight w:val="425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FE79" w14:textId="0821F5E3" w:rsidR="003E710E" w:rsidRDefault="003E710E">
            <w:pPr>
              <w:pStyle w:val="a3"/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Розроблено: </w:t>
            </w:r>
            <w:r w:rsidR="00E761AA">
              <w:rPr>
                <w:color w:val="000000"/>
                <w:spacing w:val="5"/>
                <w:sz w:val="24"/>
                <w:szCs w:val="24"/>
              </w:rPr>
              <w:t>23 січня 2024 року</w:t>
            </w:r>
          </w:p>
        </w:tc>
      </w:tr>
      <w:tr w:rsidR="003E710E" w14:paraId="64ADF77F" w14:textId="77777777" w:rsidTr="003E710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371" w14:textId="77777777" w:rsidR="003E710E" w:rsidRDefault="003E710E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3E710E" w14:paraId="65064458" w14:textId="77777777" w:rsidTr="003E710E">
        <w:trPr>
          <w:gridAfter w:val="1"/>
          <w:wAfter w:w="11" w:type="dxa"/>
          <w:trHeight w:val="70"/>
          <w:jc w:val="center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DFD" w14:textId="77777777" w:rsidR="003E710E" w:rsidRDefault="003E710E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  <w:p w14:paraId="78AB7722" w14:textId="77777777" w:rsidR="003E710E" w:rsidRDefault="003E710E">
            <w:pPr>
              <w:pStyle w:val="a3"/>
              <w:spacing w:line="256" w:lineRule="auto"/>
              <w:jc w:val="left"/>
              <w:rPr>
                <w:b w:val="0"/>
                <w:sz w:val="10"/>
                <w:szCs w:val="10"/>
              </w:rPr>
            </w:pPr>
          </w:p>
        </w:tc>
      </w:tr>
      <w:tr w:rsidR="003E710E" w14:paraId="19DCFE13" w14:textId="77777777" w:rsidTr="003E710E">
        <w:trPr>
          <w:trHeight w:val="145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78C60D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  <w:p w14:paraId="0052B1A6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п/п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75E75F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3A1EF2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Відповідальна посадова особа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5C226AB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Дія *</w:t>
            </w:r>
          </w:p>
          <w:p w14:paraId="34525885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(В, У, П, З)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ABD75" w14:textId="77777777" w:rsidR="003E710E" w:rsidRDefault="003E710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Структурні підрозділи, відповідальні за етапи (дію,</w:t>
            </w:r>
          </w:p>
          <w:p w14:paraId="5AE314DC" w14:textId="77777777" w:rsidR="003E710E" w:rsidRDefault="003E710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рішення)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A41037" w14:textId="77777777" w:rsidR="003E710E" w:rsidRDefault="003E710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Строки виконання етапів</w:t>
            </w:r>
          </w:p>
          <w:p w14:paraId="350EF515" w14:textId="77777777" w:rsidR="003E710E" w:rsidRDefault="003E710E">
            <w:pPr>
              <w:suppressAutoHyphens/>
              <w:spacing w:line="240" w:lineRule="atLeast"/>
              <w:jc w:val="center"/>
              <w:rPr>
                <w:b/>
                <w:sz w:val="22"/>
                <w:szCs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>(дії, рішення)</w:t>
            </w:r>
          </w:p>
        </w:tc>
      </w:tr>
      <w:tr w:rsidR="003E710E" w14:paraId="3E40A1B6" w14:textId="77777777" w:rsidTr="003E710E">
        <w:trPr>
          <w:trHeight w:val="413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0BD167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6D4698" w14:textId="77777777" w:rsidR="003E710E" w:rsidRDefault="003E710E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9F775" w14:textId="77777777" w:rsidR="003E710E" w:rsidRDefault="003E710E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70CDB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52717" w14:textId="77777777" w:rsidR="003E710E" w:rsidRDefault="003E710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98F06" w14:textId="77777777" w:rsidR="003E710E" w:rsidRDefault="003E710E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3E710E" w14:paraId="00D85E95" w14:textId="77777777" w:rsidTr="003E710E">
        <w:trPr>
          <w:trHeight w:val="41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8965D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D400F" w14:textId="77777777" w:rsidR="003E710E" w:rsidRDefault="003E710E">
            <w:pPr>
              <w:spacing w:line="240" w:lineRule="atLeast"/>
              <w:rPr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Передача документів до служби у справах дітей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F43DB" w14:textId="77777777" w:rsidR="003E710E" w:rsidRDefault="003E710E">
            <w:pPr>
              <w:spacing w:line="240" w:lineRule="atLeas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B228A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8FD3F" w14:textId="77777777" w:rsidR="003E710E" w:rsidRDefault="003E710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>Центр надання 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8300E" w14:textId="77777777" w:rsidR="003E710E" w:rsidRDefault="003E710E">
            <w:pPr>
              <w:spacing w:line="240" w:lineRule="atLeas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3E710E" w14:paraId="2375FD39" w14:textId="77777777" w:rsidTr="003E710E">
        <w:trPr>
          <w:trHeight w:val="422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13746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2344D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</w:t>
            </w:r>
            <w:r>
              <w:rPr>
                <w:color w:val="000000"/>
                <w:lang w:eastAsia="uk-UA"/>
              </w:rPr>
              <w:t>'</w:t>
            </w:r>
            <w:proofErr w:type="spellStart"/>
            <w:r>
              <w:rPr>
                <w:color w:val="000000"/>
                <w:lang w:eastAsia="uk-UA"/>
              </w:rPr>
              <w:t>ясування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обставин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що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призвели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до виникнення потреби відібрання дитини від батьків без позбавлення батьківських прав. Проведення  бесід з батьками, дитиною, якщо вона досягла такого віку та рівня розвитку, що може висловити власну думку, родичами, </w:t>
            </w:r>
            <w:r>
              <w:rPr>
                <w:color w:val="000000"/>
                <w:lang w:val="uk-UA" w:eastAsia="uk-UA"/>
              </w:rPr>
              <w:lastRenderedPageBreak/>
              <w:t>які беруть участь у її вихованні.  Обстеження умов проживання дитини, батьків.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D31F8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Посадова особа</w:t>
            </w:r>
          </w:p>
          <w:p w14:paraId="6E32DDEE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8EC19" w14:textId="77777777" w:rsidR="003E710E" w:rsidRDefault="003E710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63FA5" w14:textId="77777777" w:rsidR="003E710E" w:rsidRDefault="003E710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45822" w14:textId="77777777" w:rsidR="003E710E" w:rsidRDefault="003E710E">
            <w:pPr>
              <w:spacing w:line="240" w:lineRule="atLeast"/>
              <w:rPr>
                <w:lang w:val="uk-UA" w:eastAsia="uk-UA"/>
              </w:rPr>
            </w:pPr>
          </w:p>
        </w:tc>
      </w:tr>
      <w:tr w:rsidR="003E710E" w14:paraId="5DBE0320" w14:textId="77777777" w:rsidTr="003E710E">
        <w:trPr>
          <w:trHeight w:val="400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04AA1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BAA93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</w:t>
            </w:r>
            <w:r>
              <w:rPr>
                <w:color w:val="000000"/>
                <w:lang w:eastAsia="uk-UA"/>
              </w:rPr>
              <w:t>клада</w:t>
            </w:r>
            <w:proofErr w:type="spellStart"/>
            <w:r>
              <w:rPr>
                <w:color w:val="000000"/>
                <w:lang w:val="uk-UA" w:eastAsia="uk-UA"/>
              </w:rPr>
              <w:t>ння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висновк</w:t>
            </w:r>
            <w:proofErr w:type="spellEnd"/>
            <w:r>
              <w:rPr>
                <w:color w:val="000000"/>
                <w:lang w:val="uk-UA" w:eastAsia="uk-UA"/>
              </w:rPr>
              <w:t xml:space="preserve">у </w:t>
            </w:r>
            <w:r>
              <w:rPr>
                <w:color w:val="000000"/>
                <w:lang w:eastAsia="uk-UA"/>
              </w:rPr>
              <w:t xml:space="preserve">про </w:t>
            </w:r>
            <w:r>
              <w:rPr>
                <w:color w:val="000000"/>
                <w:lang w:val="uk-UA" w:eastAsia="uk-UA"/>
              </w:rPr>
              <w:t xml:space="preserve">доцільність </w:t>
            </w:r>
          </w:p>
          <w:p w14:paraId="3E8BAA10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( недоцільність) відібрання дітей від батьків без позбавлення</w:t>
            </w:r>
          </w:p>
          <w:p w14:paraId="0F07F2E5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батьківських прав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DEED1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2EBFA789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B03EC" w14:textId="77777777" w:rsidR="003E710E" w:rsidRDefault="003E710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21D59" w14:textId="77777777" w:rsidR="003E710E" w:rsidRDefault="003E710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CA40A" w14:textId="77777777" w:rsidR="003E710E" w:rsidRDefault="003E710E">
            <w:pPr>
              <w:spacing w:line="240" w:lineRule="atLeast"/>
              <w:rPr>
                <w:lang w:val="uk-UA" w:eastAsia="uk-UA"/>
              </w:rPr>
            </w:pPr>
          </w:p>
        </w:tc>
      </w:tr>
      <w:tr w:rsidR="003E710E" w14:paraId="59D160D6" w14:textId="77777777" w:rsidTr="003E710E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AC741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AE048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Розгляд звернення на засіданні комісії з питань захисту прав дитини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4AF190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</w:t>
            </w:r>
          </w:p>
          <w:p w14:paraId="5221FF1F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31FB" w14:textId="77777777" w:rsidR="003E710E" w:rsidRDefault="003E710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B75B3" w14:textId="77777777" w:rsidR="003E710E" w:rsidRDefault="003E710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F3643" w14:textId="77777777" w:rsidR="003E710E" w:rsidRDefault="003E710E">
            <w:pPr>
              <w:spacing w:line="240" w:lineRule="atLeast"/>
              <w:rPr>
                <w:lang w:val="uk-UA" w:eastAsia="uk-UA"/>
              </w:rPr>
            </w:pPr>
          </w:p>
        </w:tc>
      </w:tr>
      <w:tr w:rsidR="003E710E" w14:paraId="3DDA273B" w14:textId="77777777" w:rsidTr="003E710E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CC9EF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BB31C" w14:textId="77777777" w:rsidR="003E710E" w:rsidRDefault="003E710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Передача висновка органу опіки та піклування до центру надання адміністративних послуг виконавчого комітету міської ради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3187A" w14:textId="77777777" w:rsidR="003E710E" w:rsidRDefault="003E710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Посадова особа</w:t>
            </w:r>
          </w:p>
          <w:p w14:paraId="4EFF0252" w14:textId="77777777" w:rsidR="003E710E" w:rsidRDefault="003E710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служби у справах дітей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8E353" w14:textId="77777777" w:rsidR="003E710E" w:rsidRDefault="003E710E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5B154" w14:textId="77777777" w:rsidR="003E710E" w:rsidRDefault="003E710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Служба у справах дітей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0DCFA" w14:textId="77777777" w:rsidR="003E710E" w:rsidRDefault="003E710E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Протягом 1 дня</w:t>
            </w:r>
          </w:p>
        </w:tc>
      </w:tr>
      <w:tr w:rsidR="003E710E" w14:paraId="15D80B71" w14:textId="77777777" w:rsidTr="003E710E">
        <w:trPr>
          <w:trHeight w:val="406"/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FD60D" w14:textId="77777777" w:rsidR="003E710E" w:rsidRDefault="003E710E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3A5D5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Повідомлення заявника про результати розгляду його звернення та надання інформації про спосіб отримання відповіді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DD8FC" w14:textId="77777777" w:rsidR="003E710E" w:rsidRDefault="003E710E">
            <w:pPr>
              <w:spacing w:line="240" w:lineRule="atLeas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Посадова особа центру надання адміністративних послуг виконавчого комітету міської ради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A1802" w14:textId="77777777" w:rsidR="003E710E" w:rsidRDefault="003E710E">
            <w:pPr>
              <w:spacing w:line="240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7E41D" w14:textId="77777777" w:rsidR="003E710E" w:rsidRDefault="003E710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lang w:val="uk-UA" w:eastAsia="uk-UA"/>
              </w:rPr>
              <w:t xml:space="preserve">Центр надання </w:t>
            </w:r>
          </w:p>
          <w:p w14:paraId="3956E8C7" w14:textId="77777777" w:rsidR="003E710E" w:rsidRDefault="003E710E">
            <w:pPr>
              <w:widowControl w:val="0"/>
              <w:shd w:val="clear" w:color="auto" w:fill="FFFFFF"/>
              <w:tabs>
                <w:tab w:val="left" w:pos="900"/>
              </w:tabs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адміністративних послуг виконавчого комітету міської ради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CF5A1" w14:textId="77777777" w:rsidR="003E710E" w:rsidRDefault="003E710E">
            <w:pPr>
              <w:spacing w:line="240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>Протягом 1 дня</w:t>
            </w:r>
          </w:p>
        </w:tc>
      </w:tr>
      <w:tr w:rsidR="003E710E" w14:paraId="5B121FD6" w14:textId="77777777" w:rsidTr="003E710E">
        <w:trPr>
          <w:gridAfter w:val="1"/>
          <w:wAfter w:w="11" w:type="dxa"/>
          <w:trHeight w:val="451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B9B63" w14:textId="77777777" w:rsidR="003E710E" w:rsidRDefault="003E710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4D452" w14:textId="77777777" w:rsidR="003E710E" w:rsidRDefault="003E710E">
            <w:pPr>
              <w:spacing w:line="240" w:lineRule="atLeast"/>
              <w:ind w:firstLine="47"/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30</w:t>
            </w:r>
          </w:p>
        </w:tc>
      </w:tr>
      <w:tr w:rsidR="003E710E" w14:paraId="2B3034A9" w14:textId="77777777" w:rsidTr="003E710E">
        <w:trPr>
          <w:gridAfter w:val="1"/>
          <w:wAfter w:w="11" w:type="dxa"/>
          <w:trHeight w:val="405"/>
          <w:jc w:val="center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C2A9C" w14:textId="77777777" w:rsidR="003E710E" w:rsidRDefault="003E710E">
            <w:pPr>
              <w:spacing w:line="240" w:lineRule="atLeast"/>
              <w:ind w:firstLine="567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кількість днів (передбачена законодавством)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B82A8" w14:textId="77777777" w:rsidR="003E710E" w:rsidRDefault="003E710E">
            <w:pPr>
              <w:spacing w:line="240" w:lineRule="atLeast"/>
              <w:ind w:firstLine="47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30</w:t>
            </w:r>
          </w:p>
        </w:tc>
      </w:tr>
    </w:tbl>
    <w:p w14:paraId="7360F1C3" w14:textId="77777777" w:rsidR="003E710E" w:rsidRDefault="003E710E" w:rsidP="003E710E">
      <w:pPr>
        <w:shd w:val="clear" w:color="auto" w:fill="FFFFFF"/>
        <w:spacing w:line="0" w:lineRule="atLeast"/>
        <w:ind w:firstLine="567"/>
        <w:jc w:val="both"/>
        <w:rPr>
          <w:i/>
          <w:iCs/>
          <w:color w:val="000000"/>
          <w:sz w:val="16"/>
          <w:szCs w:val="16"/>
          <w:lang w:val="uk-UA" w:eastAsia="uk-UA"/>
        </w:rPr>
      </w:pPr>
    </w:p>
    <w:p w14:paraId="6927B2C9" w14:textId="77777777" w:rsidR="003E710E" w:rsidRDefault="003E710E" w:rsidP="003E710E">
      <w:pPr>
        <w:shd w:val="clear" w:color="auto" w:fill="FFFFFF"/>
        <w:spacing w:line="0" w:lineRule="atLeast"/>
        <w:ind w:firstLine="567"/>
        <w:jc w:val="both"/>
        <w:rPr>
          <w:iCs/>
          <w:color w:val="000000"/>
          <w:lang w:val="uk-UA" w:eastAsia="uk-UA"/>
        </w:rPr>
      </w:pPr>
      <w:r>
        <w:rPr>
          <w:iCs/>
          <w:color w:val="000000"/>
          <w:lang w:val="uk-UA" w:eastAsia="uk-UA"/>
        </w:rPr>
        <w:t xml:space="preserve">* Умовні позначки: </w:t>
      </w:r>
      <w:r>
        <w:rPr>
          <w:b/>
          <w:iCs/>
          <w:color w:val="000000"/>
          <w:lang w:val="uk-UA" w:eastAsia="uk-UA"/>
        </w:rPr>
        <w:t xml:space="preserve">В </w:t>
      </w:r>
      <w:r>
        <w:rPr>
          <w:iCs/>
          <w:color w:val="000000"/>
          <w:lang w:val="uk-UA" w:eastAsia="uk-UA"/>
        </w:rPr>
        <w:t xml:space="preserve">- виконує, </w:t>
      </w:r>
      <w:r>
        <w:rPr>
          <w:b/>
          <w:iCs/>
          <w:color w:val="000000"/>
          <w:lang w:val="uk-UA" w:eastAsia="uk-UA"/>
        </w:rPr>
        <w:t>У</w:t>
      </w:r>
      <w:r>
        <w:rPr>
          <w:iCs/>
          <w:color w:val="000000"/>
          <w:lang w:val="uk-UA" w:eastAsia="uk-UA"/>
        </w:rPr>
        <w:t xml:space="preserve"> - бере участь, </w:t>
      </w:r>
      <w:r>
        <w:rPr>
          <w:b/>
          <w:iCs/>
          <w:color w:val="000000"/>
          <w:lang w:val="uk-UA" w:eastAsia="uk-UA"/>
        </w:rPr>
        <w:t>П</w:t>
      </w:r>
      <w:r>
        <w:rPr>
          <w:iCs/>
          <w:color w:val="000000"/>
          <w:lang w:val="uk-UA" w:eastAsia="uk-UA"/>
        </w:rPr>
        <w:t xml:space="preserve"> - погоджує, </w:t>
      </w:r>
      <w:r>
        <w:rPr>
          <w:b/>
          <w:iCs/>
          <w:color w:val="000000"/>
          <w:lang w:val="uk-UA" w:eastAsia="uk-UA"/>
        </w:rPr>
        <w:t>З</w:t>
      </w:r>
      <w:r>
        <w:rPr>
          <w:iCs/>
          <w:color w:val="000000"/>
          <w:lang w:val="uk-UA" w:eastAsia="uk-UA"/>
        </w:rPr>
        <w:t xml:space="preserve"> - затверджує.</w:t>
      </w:r>
    </w:p>
    <w:sectPr w:rsidR="003E71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264"/>
    <w:rsid w:val="000E52C2"/>
    <w:rsid w:val="003E710E"/>
    <w:rsid w:val="0042136C"/>
    <w:rsid w:val="005F1961"/>
    <w:rsid w:val="007331E9"/>
    <w:rsid w:val="00A03CC1"/>
    <w:rsid w:val="00B6165F"/>
    <w:rsid w:val="00B64560"/>
    <w:rsid w:val="00C02233"/>
    <w:rsid w:val="00E12F62"/>
    <w:rsid w:val="00E72264"/>
    <w:rsid w:val="00E761AA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18E22-A793-41A7-8754-E55DA276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710E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3E71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1A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61A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Title"/>
    <w:basedOn w:val="a"/>
    <w:next w:val="a"/>
    <w:link w:val="a8"/>
    <w:qFormat/>
    <w:rsid w:val="007331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 Знак"/>
    <w:basedOn w:val="a0"/>
    <w:link w:val="a7"/>
    <w:rsid w:val="007331E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Юрій Коржук</cp:lastModifiedBy>
  <cp:revision>10</cp:revision>
  <cp:lastPrinted>2024-01-26T05:52:00Z</cp:lastPrinted>
  <dcterms:created xsi:type="dcterms:W3CDTF">2021-12-14T09:02:00Z</dcterms:created>
  <dcterms:modified xsi:type="dcterms:W3CDTF">2024-02-15T06:42:00Z</dcterms:modified>
</cp:coreProperties>
</file>