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81"/>
        <w:gridCol w:w="2391"/>
        <w:gridCol w:w="4964"/>
      </w:tblGrid>
      <w:tr w:rsidR="0083523F" w14:paraId="4117BDE5" w14:textId="77777777" w:rsidTr="0083523F">
        <w:trPr>
          <w:trHeight w:val="688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CA2A" w14:textId="3EBF5892" w:rsidR="0083523F" w:rsidRDefault="0083523F">
            <w:pPr>
              <w:pStyle w:val="a3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449DD9B6" wp14:editId="33682E27">
                  <wp:extent cx="1316990" cy="1240155"/>
                  <wp:effectExtent l="0" t="0" r="0" b="0"/>
                  <wp:docPr id="2" name="Рисунок 2" descr="Зображення, що містить текст, тканин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Зображення, що містить текст, тканин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7351" w14:textId="77777777" w:rsidR="0083523F" w:rsidRDefault="008352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83523F" w14:paraId="2BCB63DA" w14:textId="77777777" w:rsidTr="0083523F">
        <w:trPr>
          <w:trHeight w:val="1037"/>
        </w:trPr>
        <w:tc>
          <w:tcPr>
            <w:tcW w:w="13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E15E" w14:textId="77777777" w:rsidR="0083523F" w:rsidRDefault="0083523F">
            <w:pPr>
              <w:rPr>
                <w:rFonts w:ascii="Cambria" w:hAnsi="Cambria"/>
                <w:b/>
                <w:bCs/>
                <w:kern w:val="28"/>
                <w:sz w:val="32"/>
                <w:szCs w:val="32"/>
                <w:lang w:val="uk-UA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B18F" w14:textId="77777777" w:rsidR="0083523F" w:rsidRDefault="0083523F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14:paraId="08AE8FB2" w14:textId="77777777" w:rsidR="0083523F" w:rsidRDefault="008352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«Надання висновку про доцільність відібрання дітей у батьків без позбавлення батьківських прав»</w:t>
            </w:r>
          </w:p>
        </w:tc>
      </w:tr>
      <w:tr w:rsidR="0083523F" w14:paraId="120E18FA" w14:textId="77777777" w:rsidTr="0083523F">
        <w:trPr>
          <w:trHeight w:val="1531"/>
        </w:trPr>
        <w:tc>
          <w:tcPr>
            <w:tcW w:w="13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60E9" w14:textId="77777777" w:rsidR="0083523F" w:rsidRDefault="0083523F">
            <w:pPr>
              <w:rPr>
                <w:rFonts w:ascii="Cambria" w:hAnsi="Cambria"/>
                <w:b/>
                <w:bCs/>
                <w:kern w:val="28"/>
                <w:sz w:val="32"/>
                <w:szCs w:val="32"/>
                <w:lang w:val="uk-UA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A5C2" w14:textId="77777777" w:rsidR="0083523F" w:rsidRDefault="0083523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83523F" w14:paraId="03809AFC" w14:textId="77777777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203FD886" w14:textId="77777777" w:rsidR="0083523F" w:rsidRDefault="0083523F">
                  <w:pPr>
                    <w:jc w:val="center"/>
                    <w:rPr>
                      <w:lang w:val="en-US" w:eastAsia="uk-UA"/>
                    </w:rPr>
                  </w:pPr>
                  <w:r>
                    <w:rPr>
                      <w:lang w:val="en-US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4C624660" w14:textId="77777777" w:rsidR="0083523F" w:rsidRDefault="0083523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7132A577" w14:textId="77777777" w:rsidR="0083523F" w:rsidRDefault="0083523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3F02C935" w14:textId="77777777" w:rsidR="0083523F" w:rsidRDefault="0083523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DBD35" w14:textId="77777777" w:rsidR="0083523F" w:rsidRDefault="0083523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</w:tr>
          </w:tbl>
          <w:p w14:paraId="77C66B44" w14:textId="77777777" w:rsidR="0083523F" w:rsidRDefault="0083523F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3523F" w14:paraId="69FD5ECC" w14:textId="77777777" w:rsidTr="0083523F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D94E" w14:textId="77777777" w:rsidR="0083523F" w:rsidRDefault="0083523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83523F" w14:paraId="5814AE77" w14:textId="77777777" w:rsidTr="0083523F"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B3AB" w14:textId="77777777" w:rsidR="0083523F" w:rsidRDefault="0083523F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6EC0" w14:textId="77777777" w:rsidR="0083523F" w:rsidRDefault="008352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83523F" w14:paraId="15CC15C6" w14:textId="77777777" w:rsidTr="0083523F">
        <w:trPr>
          <w:trHeight w:val="1613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C956" w14:textId="77777777" w:rsidR="00144851" w:rsidRPr="001E5020" w:rsidRDefault="00144851" w:rsidP="00144851">
            <w:pPr>
              <w:rPr>
                <w:color w:val="000000"/>
                <w:spacing w:val="5"/>
                <w:lang w:val="uk-UA"/>
              </w:rPr>
            </w:pPr>
            <w:r w:rsidRPr="001E5020">
              <w:rPr>
                <w:color w:val="000000"/>
                <w:spacing w:val="5"/>
                <w:lang w:val="uk-UA"/>
              </w:rPr>
              <w:t>Начальник служби у справах дітей виконавчого комітету Ст</w:t>
            </w:r>
            <w:r>
              <w:rPr>
                <w:color w:val="000000"/>
                <w:spacing w:val="5"/>
                <w:lang w:val="uk-UA"/>
              </w:rPr>
              <w:t xml:space="preserve">арокостянтинівської </w:t>
            </w:r>
            <w:r w:rsidRPr="001E5020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679BC022" w14:textId="77777777" w:rsidR="00144851" w:rsidRDefault="00144851" w:rsidP="00144851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 </w:t>
            </w:r>
          </w:p>
          <w:p w14:paraId="5D26B4A9" w14:textId="77777777" w:rsidR="00144851" w:rsidRDefault="00144851" w:rsidP="00144851">
            <w:pPr>
              <w:rPr>
                <w:color w:val="000000"/>
                <w:spacing w:val="5"/>
                <w:lang w:val="uk-UA"/>
              </w:rPr>
            </w:pPr>
          </w:p>
          <w:p w14:paraId="30EDAF35" w14:textId="77777777" w:rsidR="00144851" w:rsidRDefault="00144851" w:rsidP="00144851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>М.П.</w:t>
            </w:r>
          </w:p>
          <w:p w14:paraId="296748BD" w14:textId="77777777" w:rsidR="00144851" w:rsidRPr="001E5020" w:rsidRDefault="00144851" w:rsidP="00144851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14:paraId="7A5E553F" w14:textId="77777777" w:rsidR="00144851" w:rsidRDefault="00144851" w:rsidP="00144851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  Сергій ЧЕРНОВСЬКИЙ</w:t>
            </w:r>
          </w:p>
          <w:p w14:paraId="6E861ABC" w14:textId="672A5FD1" w:rsidR="0083523F" w:rsidRDefault="0083523F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BA45" w14:textId="77777777" w:rsidR="00144851" w:rsidRDefault="0083523F" w:rsidP="00144851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t xml:space="preserve"> </w:t>
            </w:r>
            <w:r w:rsidR="00144851"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4087C1C8" w14:textId="77777777" w:rsidR="00144851" w:rsidRDefault="00144851" w:rsidP="00144851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321F1E5" w14:textId="77777777" w:rsidR="00144851" w:rsidRDefault="00144851" w:rsidP="00144851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849A8AC" w14:textId="77777777" w:rsidR="00144851" w:rsidRDefault="00144851" w:rsidP="00144851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7CD89716" w14:textId="77777777" w:rsidR="00144851" w:rsidRDefault="00144851" w:rsidP="00144851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C292792" w14:textId="77777777" w:rsidR="00144851" w:rsidRPr="00EB3AEE" w:rsidRDefault="00144851" w:rsidP="00144851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М.П.</w:t>
            </w:r>
          </w:p>
          <w:p w14:paraId="71DFDA30" w14:textId="77777777" w:rsidR="00144851" w:rsidRDefault="00144851" w:rsidP="00144851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14:paraId="1B2C83E1" w14:textId="33C24E96" w:rsidR="0083523F" w:rsidRDefault="00144851" w:rsidP="00144851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___________    </w:t>
            </w:r>
            <w:r>
              <w:rPr>
                <w:b w:val="0"/>
                <w:color w:val="000000"/>
                <w:spacing w:val="5"/>
                <w:sz w:val="24"/>
                <w:szCs w:val="24"/>
              </w:rPr>
              <w:t>Микола МЕЛЬНИЧУК</w:t>
            </w:r>
            <w:r>
              <w:rPr>
                <w:b w:val="0"/>
              </w:rPr>
              <w:t xml:space="preserve">            </w:t>
            </w:r>
          </w:p>
        </w:tc>
      </w:tr>
      <w:tr w:rsidR="0083523F" w14:paraId="3877DA85" w14:textId="77777777" w:rsidTr="0083523F">
        <w:trPr>
          <w:trHeight w:val="348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07E6" w14:textId="744E40BF" w:rsidR="0083523F" w:rsidRDefault="0085285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Розроблено: 23 січня 2024 року</w:t>
            </w:r>
          </w:p>
        </w:tc>
      </w:tr>
      <w:tr w:rsidR="0083523F" w14:paraId="4D21D1E8" w14:textId="77777777" w:rsidTr="0083523F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0398" w14:textId="77777777" w:rsidR="0083523F" w:rsidRDefault="0083523F">
            <w:pPr>
              <w:pStyle w:val="a5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83523F" w14:paraId="24C5BD2E" w14:textId="77777777" w:rsidTr="00835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9C81" w14:textId="77777777" w:rsidR="0083523F" w:rsidRDefault="0083523F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D7EF" w14:textId="77777777" w:rsidR="0083523F" w:rsidRDefault="0083523F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  <w:p w14:paraId="09D6A1DA" w14:textId="77777777" w:rsidR="0083523F" w:rsidRDefault="0083523F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DA40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Служба у справах дітей виконавчого комітету Старокостянтинівської міської ради</w:t>
            </w:r>
          </w:p>
          <w:p w14:paraId="03C0899E" w14:textId="77777777" w:rsidR="0083523F" w:rsidRDefault="0083523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Місцезнаходження:</w:t>
            </w:r>
          </w:p>
          <w:p w14:paraId="79FD3E85" w14:textId="77777777" w:rsidR="00852851" w:rsidRDefault="00852851" w:rsidP="0085285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31100, Хмельницька обл., Хмельницький р-н., м. Старокостянтинів, вул. Острозького, буд. 70 </w:t>
            </w:r>
          </w:p>
          <w:p w14:paraId="2C20F21C" w14:textId="4F7533C4" w:rsidR="0083523F" w:rsidRPr="00D22BC8" w:rsidRDefault="0083523F">
            <w:pPr>
              <w:pStyle w:val="a5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тел. </w:t>
            </w:r>
            <w:r w:rsidRPr="00D22BC8">
              <w:rPr>
                <w:b w:val="0"/>
                <w:sz w:val="24"/>
                <w:szCs w:val="24"/>
                <w:lang w:val="ru-RU"/>
              </w:rPr>
              <w:t xml:space="preserve">(03854) </w:t>
            </w:r>
            <w:r w:rsidR="00852851">
              <w:rPr>
                <w:b w:val="0"/>
                <w:sz w:val="24"/>
                <w:szCs w:val="24"/>
              </w:rPr>
              <w:t>3-23-22</w:t>
            </w:r>
            <w:r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bCs/>
                <w:sz w:val="24"/>
                <w:szCs w:val="24"/>
                <w:lang w:val="en-US"/>
              </w:rPr>
              <w:t>e</w:t>
            </w:r>
            <w:r w:rsidRPr="00D22BC8">
              <w:rPr>
                <w:b w:val="0"/>
                <w:bCs/>
                <w:sz w:val="24"/>
                <w:szCs w:val="24"/>
                <w:lang w:val="ru-RU"/>
              </w:rPr>
              <w:t>-</w:t>
            </w:r>
            <w:r>
              <w:rPr>
                <w:b w:val="0"/>
                <w:bCs/>
                <w:sz w:val="24"/>
                <w:szCs w:val="24"/>
                <w:lang w:val="en-US"/>
              </w:rPr>
              <w:t>mail</w:t>
            </w:r>
            <w:r w:rsidRPr="00D22BC8">
              <w:rPr>
                <w:b w:val="0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b w:val="0"/>
                <w:bCs/>
                <w:sz w:val="24"/>
                <w:szCs w:val="24"/>
                <w:lang w:val="en-US"/>
              </w:rPr>
              <w:t>sud</w:t>
            </w:r>
            <w:proofErr w:type="spellEnd"/>
            <w:r w:rsidRPr="00D22BC8">
              <w:rPr>
                <w:b w:val="0"/>
                <w:bCs/>
                <w:sz w:val="24"/>
                <w:szCs w:val="24"/>
                <w:lang w:val="ru-RU"/>
              </w:rPr>
              <w:t>_</w:t>
            </w:r>
            <w:r>
              <w:rPr>
                <w:b w:val="0"/>
                <w:bCs/>
                <w:sz w:val="24"/>
                <w:szCs w:val="24"/>
                <w:lang w:val="en-US"/>
              </w:rPr>
              <w:t>star</w:t>
            </w:r>
            <w:r w:rsidRPr="00D22BC8">
              <w:rPr>
                <w:b w:val="0"/>
                <w:bCs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b w:val="0"/>
                <w:bCs/>
                <w:sz w:val="24"/>
                <w:szCs w:val="24"/>
                <w:lang w:val="en-US"/>
              </w:rPr>
              <w:t>ukr</w:t>
            </w:r>
            <w:proofErr w:type="spellEnd"/>
            <w:r w:rsidRPr="00D22BC8">
              <w:rPr>
                <w:b w:val="0"/>
                <w:bCs/>
                <w:sz w:val="24"/>
                <w:szCs w:val="24"/>
                <w:lang w:val="ru-RU"/>
              </w:rPr>
              <w:t>.</w:t>
            </w:r>
            <w:r>
              <w:rPr>
                <w:b w:val="0"/>
                <w:bCs/>
                <w:sz w:val="24"/>
                <w:szCs w:val="24"/>
                <w:lang w:val="en-US"/>
              </w:rPr>
              <w:t>net</w:t>
            </w:r>
          </w:p>
          <w:p w14:paraId="06F4DE1D" w14:textId="77777777" w:rsidR="0083523F" w:rsidRDefault="0083523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роботи:</w:t>
            </w:r>
          </w:p>
          <w:p w14:paraId="7AF9AC03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Понеділок-четвер: 8:00 – 17:15,</w:t>
            </w:r>
          </w:p>
          <w:p w14:paraId="5748F91B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8:00 - 16:00.</w:t>
            </w:r>
          </w:p>
          <w:p w14:paraId="25897121" w14:textId="77777777" w:rsidR="0083523F" w:rsidRDefault="0083523F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Обідня перерва 12:00-13:00.</w:t>
            </w:r>
          </w:p>
        </w:tc>
      </w:tr>
      <w:tr w:rsidR="0083523F" w14:paraId="5EB7BC45" w14:textId="77777777" w:rsidTr="00835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5E68" w14:textId="77777777" w:rsidR="0083523F" w:rsidRDefault="0083523F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ADAC" w14:textId="77777777" w:rsidR="0083523F" w:rsidRDefault="0083523F">
            <w:pPr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7CED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Центр надання адміністративних послуг виконавчого комітету Старокостянтинівської міської ради</w:t>
            </w:r>
          </w:p>
          <w:p w14:paraId="16C1309F" w14:textId="77777777" w:rsidR="0083523F" w:rsidRDefault="0083523F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14:paraId="0C72F0CC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Місцезнаходження:</w:t>
            </w:r>
          </w:p>
          <w:p w14:paraId="308C7BF5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31100, Хмельницька обл., Хмельницький р-н, м. Старокостянтинів, вул. Острозького, буд. 66</w:t>
            </w:r>
          </w:p>
          <w:p w14:paraId="187C222D" w14:textId="77777777" w:rsidR="0083523F" w:rsidRDefault="0083523F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14:paraId="6D37C65A" w14:textId="77777777" w:rsidR="0083523F" w:rsidRDefault="0083523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Графік роботи:</w:t>
            </w:r>
          </w:p>
          <w:p w14:paraId="0FC158C5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Понеділок, середа, четвер: 8:00 – 17:15,</w:t>
            </w:r>
          </w:p>
          <w:p w14:paraId="07772A9A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вівторок: 8:00 – 20:00,</w:t>
            </w:r>
          </w:p>
          <w:p w14:paraId="01AA0FCB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8:00 - 16:00,</w:t>
            </w:r>
          </w:p>
          <w:p w14:paraId="742C9AE9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(без обідньої перерви)</w:t>
            </w:r>
          </w:p>
          <w:p w14:paraId="6E3FD760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вихідні дні: субота, неділя</w:t>
            </w:r>
          </w:p>
          <w:p w14:paraId="2236777C" w14:textId="77777777" w:rsidR="0083523F" w:rsidRDefault="0083523F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14:paraId="1E92A265" w14:textId="77777777" w:rsidR="0083523F" w:rsidRDefault="0083523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Контактний телефон:</w:t>
            </w:r>
          </w:p>
          <w:p w14:paraId="7A6CC811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(03854) 3-22-10, моб. (096) 770-51-66, </w:t>
            </w:r>
            <w:r>
              <w:rPr>
                <w:sz w:val="24"/>
                <w:szCs w:val="24"/>
              </w:rPr>
              <w:t>телефон керівника</w:t>
            </w:r>
            <w:r>
              <w:rPr>
                <w:b w:val="0"/>
                <w:sz w:val="24"/>
                <w:szCs w:val="24"/>
              </w:rPr>
              <w:t xml:space="preserve"> (096) 919-17-54.</w:t>
            </w:r>
          </w:p>
          <w:p w14:paraId="3A442A0A" w14:textId="77777777" w:rsidR="0083523F" w:rsidRDefault="0083523F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14:paraId="640D90D5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електронної пошти:</w:t>
            </w:r>
            <w:r>
              <w:rPr>
                <w:b w:val="0"/>
                <w:sz w:val="24"/>
                <w:szCs w:val="24"/>
              </w:rPr>
              <w:t xml:space="preserve"> starcnap@gmail.com</w:t>
            </w:r>
          </w:p>
          <w:p w14:paraId="777A14FD" w14:textId="77777777" w:rsidR="0083523F" w:rsidRDefault="0083523F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14:paraId="21843768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Адреса вебсайту:</w:t>
            </w:r>
            <w:r>
              <w:rPr>
                <w:b w:val="0"/>
                <w:sz w:val="24"/>
                <w:szCs w:val="24"/>
              </w:rPr>
              <w:t xml:space="preserve"> http://starkon.gov.ua/cnap/index.php</w:t>
            </w:r>
          </w:p>
          <w:p w14:paraId="684E503E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14:paraId="1F6954F5" w14:textId="77777777" w:rsidR="0083523F" w:rsidRDefault="0083523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Віддалені робочі місця ЦНАП:</w:t>
            </w:r>
          </w:p>
          <w:p w14:paraId="26ED0D34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14:paraId="6F204154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Молодіжна, буд. 29А, с. Березне</w:t>
            </w:r>
          </w:p>
          <w:p w14:paraId="4377319F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Молодіжна, буд. 2/4, c. Великі Мацевичі</w:t>
            </w:r>
          </w:p>
          <w:p w14:paraId="4EB76F36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14:paraId="6E324B46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21, с. Вербородинці</w:t>
            </w:r>
          </w:p>
          <w:p w14:paraId="1A7EA269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14:paraId="072951DE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25, с. Волиця-Керекешина</w:t>
            </w:r>
          </w:p>
          <w:p w14:paraId="57365C35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Шевченка, 3/2, с. Воронківці</w:t>
            </w:r>
          </w:p>
          <w:p w14:paraId="5B7C3DAF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Грушевського, буд. 10, с. Григорівка</w:t>
            </w:r>
          </w:p>
          <w:p w14:paraId="48575A02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Садова, буд. 1/1, с. Губча</w:t>
            </w:r>
          </w:p>
          <w:p w14:paraId="5A24ED18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9, с. Іршики</w:t>
            </w:r>
          </w:p>
          <w:p w14:paraId="55A8A0E9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14:paraId="4131F9C3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25, с. Красносілка</w:t>
            </w:r>
          </w:p>
          <w:p w14:paraId="354795FE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9/1, с. Огіївці</w:t>
            </w:r>
          </w:p>
          <w:p w14:paraId="1651F72F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17, с. Пашківці</w:t>
            </w:r>
          </w:p>
          <w:p w14:paraId="61848B9B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14:paraId="34ECA8BA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Перемоги, буд. 2, с. Радківці</w:t>
            </w:r>
          </w:p>
          <w:p w14:paraId="7611C53A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Фесуна, буд. 1/2, с. Решнівка</w:t>
            </w:r>
          </w:p>
          <w:p w14:paraId="22C84439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69, с. Росолівці</w:t>
            </w:r>
          </w:p>
          <w:p w14:paraId="77EE05D0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Прокоп’юка, буд. 4, с. Самчики</w:t>
            </w:r>
          </w:p>
          <w:p w14:paraId="0161E4DE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13, с. Сахнівці</w:t>
            </w:r>
          </w:p>
          <w:p w14:paraId="2395C622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14:paraId="43DEC3A5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14:paraId="5404663F" w14:textId="77777777" w:rsidR="0083523F" w:rsidRDefault="0083523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Графік роботи віддалених робочих місць ЦНАП:</w:t>
            </w:r>
          </w:p>
          <w:p w14:paraId="47D36431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Понеділок, вівторок,</w:t>
            </w:r>
          </w:p>
          <w:p w14:paraId="13B77575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середа, четвер: 08:00 – 17:15,</w:t>
            </w:r>
          </w:p>
          <w:p w14:paraId="0021D230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08:00 - 16.00,</w:t>
            </w:r>
          </w:p>
          <w:p w14:paraId="2C893642" w14:textId="77777777" w:rsidR="0083523F" w:rsidRDefault="0083523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обідня перерва: 12:00 – 13:00</w:t>
            </w:r>
          </w:p>
          <w:p w14:paraId="26F34C02" w14:textId="77777777" w:rsidR="0083523F" w:rsidRDefault="0083523F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вихідні дні: субота, неділя.</w:t>
            </w:r>
          </w:p>
        </w:tc>
      </w:tr>
      <w:tr w:rsidR="0083523F" w14:paraId="14CA1022" w14:textId="77777777" w:rsidTr="0083523F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9136" w14:textId="77777777" w:rsidR="0083523F" w:rsidRDefault="0083523F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9EE8" w14:textId="77777777" w:rsidR="0083523F" w:rsidRDefault="0083523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FF66" w14:textId="77777777" w:rsidR="0083523F" w:rsidRDefault="0083523F">
            <w:pPr>
              <w:rPr>
                <w:lang w:val="uk-UA"/>
              </w:rPr>
            </w:pPr>
            <w:r>
              <w:rPr>
                <w:lang w:val="uk-UA"/>
              </w:rPr>
              <w:t>У разі виникнення підстав для надання висновку органу опіки та піклування щодо доцільності ( недоцільності) відібрання дітей від батьків без позбавлення батьківських прав, особа подає службі у справах дітей за місцем проживання дитини</w:t>
            </w:r>
          </w:p>
          <w:p w14:paraId="697BD314" w14:textId="77777777" w:rsidR="0083523F" w:rsidRDefault="0083523F">
            <w:pPr>
              <w:rPr>
                <w:lang w:val="uk-UA"/>
              </w:rPr>
            </w:pPr>
            <w:r>
              <w:rPr>
                <w:lang w:val="uk-UA"/>
              </w:rPr>
              <w:t>1. Заява ( у довільній формі );</w:t>
            </w:r>
          </w:p>
          <w:p w14:paraId="4E5D9D1A" w14:textId="77777777" w:rsidR="0083523F" w:rsidRDefault="0083523F">
            <w:pPr>
              <w:rPr>
                <w:lang w:val="uk-UA"/>
              </w:rPr>
            </w:pPr>
            <w:r>
              <w:rPr>
                <w:lang w:val="uk-UA"/>
              </w:rPr>
              <w:t xml:space="preserve">2. Копія паспорта заявника; </w:t>
            </w:r>
          </w:p>
          <w:p w14:paraId="7860CB6E" w14:textId="77777777" w:rsidR="0083523F" w:rsidRDefault="0083523F">
            <w:pPr>
              <w:rPr>
                <w:lang w:val="uk-UA"/>
              </w:rPr>
            </w:pPr>
            <w:r>
              <w:rPr>
                <w:lang w:val="uk-UA"/>
              </w:rPr>
              <w:t xml:space="preserve">3. Довідка з місця реєстрації (проживання); </w:t>
            </w:r>
          </w:p>
          <w:p w14:paraId="346924C3" w14:textId="77777777" w:rsidR="0083523F" w:rsidRDefault="0083523F">
            <w:pPr>
              <w:rPr>
                <w:lang w:val="uk-UA"/>
              </w:rPr>
            </w:pPr>
            <w:r>
              <w:rPr>
                <w:lang w:val="uk-UA"/>
              </w:rPr>
              <w:t xml:space="preserve">4.Копія свідоцтва про укладення або розірвання шлюбу (у разі наявності); </w:t>
            </w:r>
          </w:p>
          <w:p w14:paraId="40B41299" w14:textId="77777777" w:rsidR="0083523F" w:rsidRDefault="0083523F">
            <w:pPr>
              <w:rPr>
                <w:lang w:val="uk-UA"/>
              </w:rPr>
            </w:pPr>
            <w:r>
              <w:rPr>
                <w:lang w:val="uk-UA"/>
              </w:rPr>
              <w:t xml:space="preserve">5. Копію свідоцтва про народження дитини; </w:t>
            </w:r>
          </w:p>
          <w:p w14:paraId="573A558B" w14:textId="77777777" w:rsidR="0083523F" w:rsidRDefault="0083523F">
            <w:pPr>
              <w:rPr>
                <w:lang w:val="uk-UA"/>
              </w:rPr>
            </w:pPr>
            <w:r>
              <w:rPr>
                <w:lang w:val="uk-UA"/>
              </w:rPr>
              <w:t xml:space="preserve">6. Довідку з місця навчання, виховання дитини; </w:t>
            </w:r>
          </w:p>
          <w:p w14:paraId="73F086CA" w14:textId="77777777" w:rsidR="0083523F" w:rsidRDefault="0083523F">
            <w:pPr>
              <w:rPr>
                <w:lang w:val="uk-UA"/>
              </w:rPr>
            </w:pPr>
            <w:r>
              <w:rPr>
                <w:lang w:val="uk-UA"/>
              </w:rPr>
              <w:t>7. Довідку про сплату аліментів (у разі наявності);</w:t>
            </w:r>
          </w:p>
          <w:p w14:paraId="6D6FF6A8" w14:textId="77777777" w:rsidR="0083523F" w:rsidRDefault="0083523F">
            <w:pPr>
              <w:rPr>
                <w:lang w:val="uk-UA"/>
              </w:rPr>
            </w:pPr>
            <w:r>
              <w:rPr>
                <w:lang w:val="uk-UA"/>
              </w:rPr>
              <w:t xml:space="preserve">9. Подання з адміністрації закладу, де перебуває чи навчається дитина щодо невиконання батьками своїх батьківських </w:t>
            </w:r>
            <w:r>
              <w:rPr>
                <w:lang w:val="uk-UA"/>
              </w:rPr>
              <w:lastRenderedPageBreak/>
              <w:t>обов’язків (у разі наявності);</w:t>
            </w:r>
          </w:p>
          <w:p w14:paraId="7B566DDC" w14:textId="77777777" w:rsidR="0083523F" w:rsidRDefault="0083523F">
            <w:pPr>
              <w:rPr>
                <w:lang w:val="uk-UA"/>
              </w:rPr>
            </w:pPr>
            <w:r>
              <w:rPr>
                <w:lang w:val="uk-UA"/>
              </w:rPr>
              <w:t>10.Інформація про факти жорстокого поводження громадянина, відносно якого вирішується питання щодо позбавлення його батьківських прав, із дитиною ( у разі наявності даного факту);</w:t>
            </w:r>
          </w:p>
          <w:p w14:paraId="3DC1813D" w14:textId="77777777" w:rsidR="0083523F" w:rsidRDefault="0083523F">
            <w:pPr>
              <w:rPr>
                <w:lang w:val="uk-UA"/>
              </w:rPr>
            </w:pPr>
            <w:r>
              <w:rPr>
                <w:lang w:val="uk-UA"/>
              </w:rPr>
              <w:t xml:space="preserve">11. Довідка від лікаря-нарколога про перебування (не перебування)  громадянина, відносно якого вирішується питання щодо позбавлення його батьківських прав  на обліку; </w:t>
            </w:r>
          </w:p>
          <w:p w14:paraId="4387E5CA" w14:textId="77777777" w:rsidR="0083523F" w:rsidRDefault="0083523F">
            <w:pPr>
              <w:rPr>
                <w:lang w:val="uk-UA"/>
              </w:rPr>
            </w:pPr>
            <w:r>
              <w:rPr>
                <w:lang w:val="uk-UA"/>
              </w:rPr>
              <w:t>12.  Довідка з ВП ГУНП України  щодо притягнення громадянина, відносно якого вирішується питання щодо позбавлення його батьківських прав  до кримінальної чи адміністративної відповідальності;</w:t>
            </w:r>
          </w:p>
          <w:p w14:paraId="4F874E0C" w14:textId="77777777" w:rsidR="0083523F" w:rsidRDefault="0083523F">
            <w:pPr>
              <w:tabs>
                <w:tab w:val="left" w:pos="457"/>
                <w:tab w:val="left" w:pos="720"/>
              </w:tabs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-  інші документи, які мають істотне значення при вирішенні питання про позбавлення громадян  батьківських прав.</w:t>
            </w:r>
          </w:p>
        </w:tc>
      </w:tr>
      <w:tr w:rsidR="0083523F" w14:paraId="28B3817D" w14:textId="77777777" w:rsidTr="0083523F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9FCD" w14:textId="77777777" w:rsidR="0083523F" w:rsidRDefault="0083523F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lastRenderedPageBreak/>
              <w:t>4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3ED6" w14:textId="77777777" w:rsidR="0083523F" w:rsidRDefault="0083523F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Суб’єкт звернення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5688" w14:textId="77777777" w:rsidR="0083523F" w:rsidRDefault="0083523F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Фізичн</w:t>
            </w:r>
            <w:proofErr w:type="spellEnd"/>
            <w:r>
              <w:rPr>
                <w:color w:val="000000"/>
              </w:rPr>
              <w:t>а</w:t>
            </w:r>
            <w:r>
              <w:rPr>
                <w:color w:val="000000"/>
                <w:lang w:val="uk-UA"/>
              </w:rPr>
              <w:t xml:space="preserve"> особа</w:t>
            </w:r>
          </w:p>
        </w:tc>
      </w:tr>
      <w:tr w:rsidR="0083523F" w14:paraId="0C82A064" w14:textId="77777777" w:rsidTr="0083523F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6956" w14:textId="77777777" w:rsidR="0083523F" w:rsidRDefault="0083523F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5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C24F" w14:textId="77777777" w:rsidR="0083523F" w:rsidRDefault="0083523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Порядок та спосіб подання документів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4823" w14:textId="77777777" w:rsidR="0083523F" w:rsidRDefault="0083523F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подання заяви представником особи, крім зазначених документів, додатково подаються:</w:t>
            </w:r>
          </w:p>
          <w:p w14:paraId="191F2EB9" w14:textId="77777777" w:rsidR="0083523F" w:rsidRDefault="0083523F" w:rsidP="00411AC5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tLeast"/>
              <w:ind w:left="317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документ, що посвідчує особу представника;</w:t>
            </w:r>
          </w:p>
          <w:p w14:paraId="5C503809" w14:textId="77777777" w:rsidR="0083523F" w:rsidRDefault="0083523F">
            <w:pPr>
              <w:tabs>
                <w:tab w:val="left" w:pos="457"/>
                <w:tab w:val="left" w:pos="720"/>
              </w:tabs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документ, що підтверджує повноваження особи як представника, крім випадків, коли заява подається законними представниками малолітньої дитини – батьками.</w:t>
            </w:r>
          </w:p>
        </w:tc>
      </w:tr>
      <w:tr w:rsidR="0083523F" w14:paraId="48CF115A" w14:textId="77777777" w:rsidTr="00835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DE1E" w14:textId="77777777" w:rsidR="0083523F" w:rsidRDefault="0083523F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EACF" w14:textId="77777777" w:rsidR="0083523F" w:rsidRDefault="0083523F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lang w:val="uk-UA"/>
              </w:rPr>
              <w:t>Платність надання послуги</w:t>
            </w:r>
            <w:r>
              <w:rPr>
                <w:b/>
                <w:color w:val="000000"/>
                <w:spacing w:val="5"/>
                <w:lang w:val="uk-UA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CCBC" w14:textId="77777777" w:rsidR="0083523F" w:rsidRDefault="0083523F">
            <w:pPr>
              <w:rPr>
                <w:lang w:val="uk-UA"/>
              </w:rPr>
            </w:pPr>
            <w:r>
              <w:rPr>
                <w:color w:val="FF0000"/>
                <w:lang w:val="uk-UA"/>
              </w:rPr>
              <w:t>безоплатно</w:t>
            </w:r>
          </w:p>
        </w:tc>
      </w:tr>
      <w:tr w:rsidR="0083523F" w14:paraId="394ECF9E" w14:textId="77777777" w:rsidTr="00835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875B" w14:textId="77777777" w:rsidR="0083523F" w:rsidRDefault="0083523F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89D9" w14:textId="77777777" w:rsidR="0083523F" w:rsidRDefault="0083523F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10DC" w14:textId="77777777" w:rsidR="0083523F" w:rsidRDefault="0083523F">
            <w:pPr>
              <w:rPr>
                <w:color w:val="FF0000"/>
                <w:lang w:val="uk-UA"/>
              </w:rPr>
            </w:pPr>
          </w:p>
        </w:tc>
      </w:tr>
      <w:tr w:rsidR="0083523F" w14:paraId="4A4B01ED" w14:textId="77777777" w:rsidTr="00835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B871" w14:textId="77777777" w:rsidR="0083523F" w:rsidRDefault="0083523F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8AF1" w14:textId="77777777" w:rsidR="0083523F" w:rsidRDefault="0083523F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265" w14:textId="77777777" w:rsidR="0083523F" w:rsidRDefault="0083523F">
            <w:pPr>
              <w:rPr>
                <w:color w:val="FF0000"/>
                <w:lang w:val="uk-UA"/>
              </w:rPr>
            </w:pPr>
          </w:p>
        </w:tc>
      </w:tr>
      <w:tr w:rsidR="0083523F" w14:paraId="286F3F82" w14:textId="77777777" w:rsidTr="00835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CBA5" w14:textId="77777777" w:rsidR="0083523F" w:rsidRDefault="0083523F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7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5E06" w14:textId="77777777" w:rsidR="0083523F" w:rsidRDefault="0083523F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Строк надання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C0EF" w14:textId="404DA097" w:rsidR="0083523F" w:rsidRDefault="0083523F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30 </w:t>
            </w:r>
            <w:r w:rsidR="00144851">
              <w:rPr>
                <w:lang w:val="uk-UA"/>
              </w:rPr>
              <w:t xml:space="preserve">календарних </w:t>
            </w:r>
            <w:r>
              <w:rPr>
                <w:lang w:val="uk-UA"/>
              </w:rPr>
              <w:t>днів</w:t>
            </w:r>
          </w:p>
        </w:tc>
      </w:tr>
      <w:tr w:rsidR="0083523F" w14:paraId="279034F2" w14:textId="77777777" w:rsidTr="00835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17EC" w14:textId="77777777" w:rsidR="0083523F" w:rsidRDefault="0083523F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8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8D55" w14:textId="77777777" w:rsidR="0083523F" w:rsidRDefault="0083523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Результат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AC21" w14:textId="77777777" w:rsidR="0083523F" w:rsidRDefault="008352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Висновок органу опіки та піклування</w:t>
            </w:r>
          </w:p>
        </w:tc>
      </w:tr>
      <w:tr w:rsidR="0083523F" w14:paraId="38313DCA" w14:textId="77777777" w:rsidTr="00835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0247" w14:textId="77777777" w:rsidR="0083523F" w:rsidRDefault="0083523F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8.1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39E2" w14:textId="77777777" w:rsidR="0083523F" w:rsidRDefault="0083523F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4FA5" w14:textId="77777777" w:rsidR="0083523F" w:rsidRDefault="008352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Ненадання повного комплекту документів передбачених інформаційною карткою</w:t>
            </w:r>
          </w:p>
        </w:tc>
      </w:tr>
      <w:tr w:rsidR="0083523F" w14:paraId="35A49BB3" w14:textId="77777777" w:rsidTr="00835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47D9" w14:textId="77777777" w:rsidR="0083523F" w:rsidRDefault="0083523F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9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2506" w14:textId="77777777" w:rsidR="0083523F" w:rsidRDefault="0083523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Спосіб отримання відповіді (результату)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452D" w14:textId="77777777" w:rsidR="0083523F" w:rsidRDefault="0083523F">
            <w:pPr>
              <w:rPr>
                <w:lang w:val="uk-UA"/>
              </w:rPr>
            </w:pPr>
            <w:r>
              <w:rPr>
                <w:lang w:val="uk-UA"/>
              </w:rPr>
              <w:t>Особисто або направлення через засоби поштового зв’язку.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83523F" w14:paraId="39C4CB49" w14:textId="77777777" w:rsidTr="0083523F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FF64" w14:textId="77777777" w:rsidR="0083523F" w:rsidRDefault="0083523F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10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5F3E" w14:textId="585AFE35" w:rsidR="0083523F" w:rsidRDefault="00764ABE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Законодавчі та нормативно-правові акти, що регулюють порядок та умови надання адміністративної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A50A" w14:textId="77777777" w:rsidR="0083523F" w:rsidRDefault="0083523F">
            <w:pPr>
              <w:rPr>
                <w:lang w:val="uk-UA"/>
              </w:rPr>
            </w:pPr>
            <w:r>
              <w:rPr>
                <w:lang w:val="uk-UA"/>
              </w:rPr>
              <w:t>ст.ст. 164, 170 Сімейного кодексу України</w:t>
            </w:r>
          </w:p>
          <w:p w14:paraId="5E19CB10" w14:textId="77777777" w:rsidR="0083523F" w:rsidRDefault="0083523F">
            <w:pPr>
              <w:rPr>
                <w:lang w:val="uk-UA"/>
              </w:rPr>
            </w:pPr>
            <w:r>
              <w:rPr>
                <w:lang w:val="uk-UA"/>
              </w:rPr>
              <w:t>ст. 12 Закону України «Про охорону дитинства»</w:t>
            </w:r>
          </w:p>
          <w:p w14:paraId="1E9012BC" w14:textId="77777777" w:rsidR="00A21B65" w:rsidRDefault="00A21B65" w:rsidP="00A21B65">
            <w:pPr>
              <w:rPr>
                <w:lang w:val="uk-UA"/>
              </w:rPr>
            </w:pPr>
            <w:r>
              <w:rPr>
                <w:lang w:val="uk-UA"/>
              </w:rPr>
              <w:t>Закон України «Про адміністративну процедуру».</w:t>
            </w:r>
          </w:p>
          <w:p w14:paraId="40BD5077" w14:textId="182B7BAF" w:rsidR="00A21B65" w:rsidRDefault="00A21B65" w:rsidP="00A21B65">
            <w:pPr>
              <w:rPr>
                <w:lang w:val="uk-UA"/>
              </w:rPr>
            </w:pPr>
            <w:r>
              <w:rPr>
                <w:lang w:val="uk-UA"/>
              </w:rPr>
              <w:t>Закон України «Про адміністративні послуги».</w:t>
            </w:r>
          </w:p>
        </w:tc>
      </w:tr>
      <w:tr w:rsidR="0083523F" w14:paraId="467DAB8A" w14:textId="77777777" w:rsidTr="0083523F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7221" w14:textId="77777777" w:rsidR="0083523F" w:rsidRDefault="0083523F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lastRenderedPageBreak/>
              <w:t>10.1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4830" w14:textId="77777777" w:rsidR="0083523F" w:rsidRDefault="0083523F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1801" w14:textId="77777777" w:rsidR="0083523F" w:rsidRDefault="0083523F">
            <w:pPr>
              <w:rPr>
                <w:lang w:val="uk-UA"/>
              </w:rPr>
            </w:pPr>
            <w:r>
              <w:rPr>
                <w:lang w:val="uk-UA"/>
              </w:rPr>
              <w:t>Стаття 166</w:t>
            </w:r>
            <w:r>
              <w:rPr>
                <w:vertAlign w:val="superscript"/>
                <w:lang w:val="uk-UA"/>
              </w:rPr>
              <w:t xml:space="preserve">27 </w:t>
            </w:r>
            <w:r>
              <w:rPr>
                <w:lang w:val="uk-UA"/>
              </w:rPr>
              <w:t>Кодексу України про адміністративні правопорушення.</w:t>
            </w:r>
          </w:p>
        </w:tc>
      </w:tr>
    </w:tbl>
    <w:p w14:paraId="00161FD0" w14:textId="77777777" w:rsidR="005F1961" w:rsidRDefault="005F1961" w:rsidP="00137A95"/>
    <w:sectPr w:rsidR="005F19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92B"/>
    <w:multiLevelType w:val="hybridMultilevel"/>
    <w:tmpl w:val="00C87B24"/>
    <w:lvl w:ilvl="0" w:tplc="5A4A6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1C1"/>
    <w:rsid w:val="000E52C2"/>
    <w:rsid w:val="00137A95"/>
    <w:rsid w:val="00144851"/>
    <w:rsid w:val="0045723D"/>
    <w:rsid w:val="005F1961"/>
    <w:rsid w:val="00676E3A"/>
    <w:rsid w:val="00764ABE"/>
    <w:rsid w:val="0083523F"/>
    <w:rsid w:val="00852851"/>
    <w:rsid w:val="00A03CC1"/>
    <w:rsid w:val="00A21B65"/>
    <w:rsid w:val="00CE01C1"/>
    <w:rsid w:val="00D22BC8"/>
    <w:rsid w:val="00E1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4E3D"/>
  <w15:docId w15:val="{34E74925-7504-44E9-BC21-14B6DBE8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352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rsid w:val="0083523F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semiHidden/>
    <w:unhideWhenUsed/>
    <w:rsid w:val="0083523F"/>
    <w:pPr>
      <w:jc w:val="center"/>
    </w:pPr>
    <w:rPr>
      <w:b/>
      <w:sz w:val="20"/>
      <w:szCs w:val="20"/>
      <w:lang w:val="uk-UA"/>
    </w:rPr>
  </w:style>
  <w:style w:type="character" w:customStyle="1" w:styleId="a6">
    <w:name w:val="Основний текст Знак"/>
    <w:basedOn w:val="a0"/>
    <w:link w:val="a5"/>
    <w:semiHidden/>
    <w:rsid w:val="0083523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8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5285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3512</Words>
  <Characters>2002</Characters>
  <Application>Microsoft Office Word</Application>
  <DocSecurity>0</DocSecurity>
  <Lines>16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Юрій Коржук</cp:lastModifiedBy>
  <cp:revision>10</cp:revision>
  <dcterms:created xsi:type="dcterms:W3CDTF">2021-12-14T09:00:00Z</dcterms:created>
  <dcterms:modified xsi:type="dcterms:W3CDTF">2024-02-15T06:41:00Z</dcterms:modified>
</cp:coreProperties>
</file>