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FB1" w:rsidRPr="00B02826" w:rsidRDefault="00045FB1" w:rsidP="00045FB1">
      <w:pPr>
        <w:pStyle w:val="ab"/>
        <w:ind w:left="5670" w:firstLine="142"/>
        <w:jc w:val="left"/>
        <w:rPr>
          <w:sz w:val="24"/>
          <w:szCs w:val="24"/>
        </w:rPr>
      </w:pPr>
      <w:bookmarkStart w:id="0" w:name="_GoBack"/>
      <w:r w:rsidRPr="00B02826">
        <w:rPr>
          <w:sz w:val="24"/>
          <w:szCs w:val="24"/>
        </w:rPr>
        <w:t>ЗАТВЕРДЖЕНО</w:t>
      </w:r>
    </w:p>
    <w:p w:rsidR="00045FB1" w:rsidRPr="00B02826" w:rsidRDefault="00045FB1" w:rsidP="00045FB1">
      <w:pPr>
        <w:pStyle w:val="ab"/>
        <w:ind w:left="5812"/>
        <w:jc w:val="left"/>
        <w:rPr>
          <w:sz w:val="24"/>
          <w:szCs w:val="24"/>
        </w:rPr>
      </w:pPr>
      <w:r w:rsidRPr="00B02826">
        <w:rPr>
          <w:sz w:val="24"/>
          <w:szCs w:val="24"/>
        </w:rPr>
        <w:t>наказ начальника управління соціального захисту населення  виконавчого комітету міської ради</w:t>
      </w:r>
    </w:p>
    <w:p w:rsidR="00045FB1" w:rsidRPr="00B02826" w:rsidRDefault="00045FB1" w:rsidP="00045FB1">
      <w:pPr>
        <w:ind w:left="5670" w:firstLine="142"/>
        <w:rPr>
          <w:rFonts w:ascii="Times New Roman" w:hAnsi="Times New Roman" w:cs="Times New Roman"/>
          <w:sz w:val="24"/>
          <w:szCs w:val="24"/>
        </w:rPr>
      </w:pPr>
      <w:r w:rsidRPr="00B02826">
        <w:rPr>
          <w:rFonts w:ascii="Times New Roman" w:hAnsi="Times New Roman" w:cs="Times New Roman"/>
          <w:sz w:val="24"/>
          <w:szCs w:val="24"/>
        </w:rPr>
        <w:t xml:space="preserve">07.11.2023 № 34/2023-н </w:t>
      </w:r>
    </w:p>
    <w:bookmarkEnd w:id="0"/>
    <w:p w:rsidR="00ED2290" w:rsidRPr="007B46B2" w:rsidRDefault="00ED2290" w:rsidP="00295107">
      <w:pPr>
        <w:spacing w:after="0" w:line="240" w:lineRule="auto"/>
        <w:rPr>
          <w:rFonts w:ascii="Times New Roman" w:hAnsi="Times New Roman" w:cs="Times New Roman"/>
          <w:sz w:val="24"/>
          <w:szCs w:val="24"/>
        </w:rPr>
      </w:pPr>
    </w:p>
    <w:p w:rsidR="00295107" w:rsidRPr="007B46B2" w:rsidRDefault="00295107" w:rsidP="00295107">
      <w:pPr>
        <w:spacing w:after="0" w:line="240" w:lineRule="auto"/>
        <w:jc w:val="center"/>
        <w:rPr>
          <w:rFonts w:ascii="Times New Roman" w:hAnsi="Times New Roman" w:cs="Times New Roman"/>
          <w:b/>
          <w:sz w:val="24"/>
          <w:szCs w:val="24"/>
        </w:rPr>
      </w:pPr>
      <w:r w:rsidRPr="007B46B2">
        <w:rPr>
          <w:rFonts w:ascii="Times New Roman" w:hAnsi="Times New Roman" w:cs="Times New Roman"/>
          <w:b/>
          <w:sz w:val="24"/>
          <w:szCs w:val="24"/>
        </w:rPr>
        <w:t>ІНФОРМАЦІЙНА КАРТКА</w:t>
      </w:r>
    </w:p>
    <w:p w:rsidR="00295107" w:rsidRPr="007B46B2" w:rsidRDefault="00295107" w:rsidP="00295107">
      <w:pPr>
        <w:spacing w:after="0" w:line="240" w:lineRule="auto"/>
        <w:jc w:val="center"/>
        <w:rPr>
          <w:rFonts w:ascii="Times New Roman" w:hAnsi="Times New Roman" w:cs="Times New Roman"/>
          <w:b/>
          <w:sz w:val="24"/>
          <w:szCs w:val="24"/>
        </w:rPr>
      </w:pPr>
      <w:r w:rsidRPr="007B46B2">
        <w:rPr>
          <w:rFonts w:ascii="Times New Roman" w:hAnsi="Times New Roman" w:cs="Times New Roman"/>
          <w:b/>
          <w:sz w:val="24"/>
          <w:szCs w:val="24"/>
        </w:rPr>
        <w:t>адміністративної послуги</w:t>
      </w:r>
    </w:p>
    <w:p w:rsidR="00295107" w:rsidRPr="007B46B2" w:rsidRDefault="00295107" w:rsidP="00295107">
      <w:pPr>
        <w:spacing w:after="0" w:line="240" w:lineRule="auto"/>
        <w:jc w:val="center"/>
        <w:rPr>
          <w:rFonts w:ascii="Times New Roman" w:hAnsi="Times New Roman" w:cs="Times New Roman"/>
          <w:b/>
          <w:sz w:val="24"/>
          <w:szCs w:val="24"/>
        </w:rPr>
      </w:pPr>
      <w:r w:rsidRPr="007B46B2">
        <w:rPr>
          <w:rFonts w:ascii="Times New Roman" w:hAnsi="Times New Roman" w:cs="Times New Roman"/>
          <w:b/>
          <w:sz w:val="24"/>
          <w:szCs w:val="24"/>
        </w:rPr>
        <w:t>„ПРИЗНАЧЕННЯ ДЕРЖАВНОЇ СОЦІАЛЬНОЇ ДОПОМОГИ ОСОБАМ, ЯКІ НЕ МАЮТЬ ПРАВА НА ПЕНСІЮ, ТА ОСОБАМ З ІНВАЛІДНІСТЮ”</w:t>
      </w:r>
    </w:p>
    <w:p w:rsidR="00045FB1" w:rsidRPr="007B46B2" w:rsidRDefault="00045FB1" w:rsidP="00295107">
      <w:pPr>
        <w:spacing w:after="0" w:line="240" w:lineRule="auto"/>
        <w:jc w:val="center"/>
        <w:rPr>
          <w:rFonts w:ascii="Times New Roman" w:hAnsi="Times New Roman" w:cs="Times New Roman"/>
          <w:b/>
          <w:sz w:val="24"/>
          <w:szCs w:val="24"/>
        </w:rPr>
      </w:pPr>
    </w:p>
    <w:p w:rsidR="00ED2290" w:rsidRPr="007B46B2" w:rsidRDefault="00045FB1" w:rsidP="00ED2290">
      <w:pPr>
        <w:spacing w:after="0" w:line="240" w:lineRule="auto"/>
        <w:jc w:val="center"/>
        <w:rPr>
          <w:rFonts w:ascii="Times New Roman" w:eastAsia="Times New Roman" w:hAnsi="Times New Roman" w:cs="Times New Roman"/>
          <w:sz w:val="28"/>
          <w:szCs w:val="28"/>
          <w:lang w:eastAsia="uk-UA"/>
        </w:rPr>
      </w:pPr>
      <w:r w:rsidRPr="007B46B2">
        <w:rPr>
          <w:rFonts w:ascii="Times New Roman" w:hAnsi="Times New Roman" w:cs="Times New Roman"/>
          <w:sz w:val="24"/>
          <w:szCs w:val="24"/>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rsidR="00295107" w:rsidRPr="007B46B2" w:rsidRDefault="00295107" w:rsidP="00ED2290">
      <w:pPr>
        <w:spacing w:after="0" w:line="240" w:lineRule="auto"/>
        <w:jc w:val="center"/>
        <w:rPr>
          <w:rFonts w:ascii="Times New Roman" w:eastAsia="Times New Roman" w:hAnsi="Times New Roman" w:cs="Times New Roman"/>
          <w:sz w:val="20"/>
          <w:szCs w:val="20"/>
          <w:lang w:eastAsia="uk-UA"/>
        </w:rPr>
      </w:pPr>
      <w:r w:rsidRPr="007B46B2">
        <w:rPr>
          <w:rFonts w:ascii="Times New Roman" w:eastAsia="Times New Roman" w:hAnsi="Times New Roman" w:cs="Times New Roman"/>
          <w:sz w:val="20"/>
          <w:szCs w:val="20"/>
          <w:lang w:eastAsia="uk-UA"/>
        </w:rPr>
        <w:t>(найменування суб’єкта надання адміністративної послуги та / або центру надання адміністративних послуг)</w:t>
      </w:r>
    </w:p>
    <w:p w:rsidR="00295107" w:rsidRPr="007B46B2" w:rsidRDefault="00295107" w:rsidP="00295107">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94"/>
        <w:gridCol w:w="3149"/>
        <w:gridCol w:w="6211"/>
      </w:tblGrid>
      <w:tr w:rsidR="007B46B2" w:rsidRPr="007B46B2" w:rsidTr="00E06E58">
        <w:tc>
          <w:tcPr>
            <w:tcW w:w="10055" w:type="dxa"/>
            <w:gridSpan w:val="3"/>
          </w:tcPr>
          <w:p w:rsidR="00295107" w:rsidRPr="007B46B2" w:rsidRDefault="00295107" w:rsidP="00295107">
            <w:pPr>
              <w:jc w:val="center"/>
              <w:rPr>
                <w:rFonts w:ascii="Times New Roman" w:hAnsi="Times New Roman" w:cs="Times New Roman"/>
                <w:b/>
                <w:sz w:val="24"/>
                <w:szCs w:val="24"/>
              </w:rPr>
            </w:pPr>
            <w:r w:rsidRPr="007B46B2">
              <w:rPr>
                <w:rFonts w:ascii="Times New Roman" w:hAnsi="Times New Roman" w:cs="Times New Roman"/>
                <w:b/>
                <w:sz w:val="24"/>
                <w:szCs w:val="24"/>
              </w:rPr>
              <w:t>Інформація</w:t>
            </w:r>
            <w:r w:rsidR="00A500FB" w:rsidRPr="007B46B2">
              <w:rPr>
                <w:rFonts w:ascii="Times New Roman" w:hAnsi="Times New Roman" w:cs="Times New Roman"/>
                <w:b/>
                <w:sz w:val="24"/>
                <w:szCs w:val="24"/>
              </w:rPr>
              <w:t xml:space="preserve"> про суб’єкт надання адміністративної послуги та / або центр надання адміністративних послуг</w:t>
            </w:r>
          </w:p>
        </w:tc>
      </w:tr>
      <w:tr w:rsidR="007B46B2" w:rsidRPr="007B46B2" w:rsidTr="002F0343">
        <w:tc>
          <w:tcPr>
            <w:tcW w:w="496" w:type="dxa"/>
          </w:tcPr>
          <w:p w:rsidR="00295107" w:rsidRPr="007B46B2" w:rsidRDefault="00A500FB" w:rsidP="00295107">
            <w:pPr>
              <w:jc w:val="both"/>
              <w:rPr>
                <w:rFonts w:ascii="Times New Roman" w:hAnsi="Times New Roman" w:cs="Times New Roman"/>
                <w:sz w:val="24"/>
                <w:szCs w:val="24"/>
              </w:rPr>
            </w:pPr>
            <w:r w:rsidRPr="007B46B2">
              <w:rPr>
                <w:rFonts w:ascii="Times New Roman" w:hAnsi="Times New Roman" w:cs="Times New Roman"/>
                <w:sz w:val="24"/>
                <w:szCs w:val="24"/>
              </w:rPr>
              <w:t>1</w:t>
            </w:r>
          </w:p>
        </w:tc>
        <w:tc>
          <w:tcPr>
            <w:tcW w:w="3193" w:type="dxa"/>
          </w:tcPr>
          <w:p w:rsidR="00295107" w:rsidRPr="007B46B2" w:rsidRDefault="00A500FB" w:rsidP="00295107">
            <w:pPr>
              <w:jc w:val="both"/>
              <w:rPr>
                <w:rFonts w:ascii="Times New Roman" w:hAnsi="Times New Roman" w:cs="Times New Roman"/>
                <w:sz w:val="24"/>
                <w:szCs w:val="24"/>
              </w:rPr>
            </w:pPr>
            <w:r w:rsidRPr="007B46B2">
              <w:rPr>
                <w:rFonts w:ascii="Times New Roman" w:hAnsi="Times New Roman" w:cs="Times New Roman"/>
                <w:sz w:val="24"/>
                <w:szCs w:val="24"/>
              </w:rPr>
              <w:t>Місцезнаходження</w:t>
            </w:r>
          </w:p>
        </w:tc>
        <w:tc>
          <w:tcPr>
            <w:tcW w:w="6366" w:type="dxa"/>
          </w:tcPr>
          <w:p w:rsidR="00045FB1" w:rsidRPr="007B46B2" w:rsidRDefault="00045FB1" w:rsidP="00045FB1">
            <w:pPr>
              <w:pStyle w:val="ac"/>
            </w:pPr>
            <w:r w:rsidRPr="007B46B2">
              <w:rPr>
                <w:b/>
              </w:rPr>
              <w:t xml:space="preserve">Управління соціального захисту населення виконавчого комітету Старокостянтинівської міської ради                                                                                                </w:t>
            </w:r>
            <w:r w:rsidRPr="007B46B2">
              <w:t xml:space="preserve">31100, Хмельницька обл., Хмельницький район                             м. Старокостянтинів, </w:t>
            </w:r>
            <w:proofErr w:type="spellStart"/>
            <w:r w:rsidRPr="007B46B2">
              <w:t>провул</w:t>
            </w:r>
            <w:proofErr w:type="spellEnd"/>
            <w:r w:rsidRPr="007B46B2">
              <w:t xml:space="preserve">. Подільський, 1 </w:t>
            </w:r>
          </w:p>
          <w:p w:rsidR="00045FB1" w:rsidRPr="007B46B2" w:rsidRDefault="00045FB1" w:rsidP="00045FB1">
            <w:pPr>
              <w:pStyle w:val="ac"/>
            </w:pPr>
          </w:p>
          <w:p w:rsidR="00045FB1" w:rsidRPr="007B46B2" w:rsidRDefault="00045FB1" w:rsidP="00045FB1">
            <w:pPr>
              <w:rPr>
                <w:rFonts w:ascii="Times New Roman" w:hAnsi="Times New Roman" w:cs="Times New Roman"/>
                <w:sz w:val="24"/>
                <w:szCs w:val="24"/>
              </w:rPr>
            </w:pPr>
            <w:r w:rsidRPr="007B46B2">
              <w:rPr>
                <w:rStyle w:val="a5"/>
                <w:rFonts w:ascii="Times New Roman" w:hAnsi="Times New Roman" w:cs="Times New Roman"/>
                <w:b/>
                <w:bCs/>
                <w:color w:val="auto"/>
                <w:sz w:val="24"/>
                <w:szCs w:val="24"/>
                <w:u w:val="none"/>
              </w:rPr>
              <w:t>Віддалені робочі місця ЦНАП:</w:t>
            </w:r>
          </w:p>
          <w:p w:rsidR="00045FB1" w:rsidRPr="007B46B2" w:rsidRDefault="00045FB1" w:rsidP="00045FB1">
            <w:pPr>
              <w:pStyle w:val="ac"/>
              <w:spacing w:after="0"/>
              <w:jc w:val="both"/>
            </w:pPr>
            <w:r w:rsidRPr="007B46B2">
              <w:t>вул. Центральна, буд. 20А, с. Баглаї</w:t>
            </w:r>
          </w:p>
          <w:p w:rsidR="00045FB1" w:rsidRPr="007B46B2" w:rsidRDefault="00045FB1" w:rsidP="00045FB1">
            <w:pPr>
              <w:pStyle w:val="ac"/>
              <w:spacing w:after="0"/>
              <w:jc w:val="both"/>
            </w:pPr>
            <w:r w:rsidRPr="007B46B2">
              <w:t xml:space="preserve">вул. Молодіжна, буд. 29А, с. </w:t>
            </w:r>
            <w:proofErr w:type="spellStart"/>
            <w:r w:rsidRPr="007B46B2">
              <w:t>Березне</w:t>
            </w:r>
            <w:proofErr w:type="spellEnd"/>
          </w:p>
          <w:p w:rsidR="00045FB1" w:rsidRPr="007B46B2" w:rsidRDefault="00045FB1" w:rsidP="00045FB1">
            <w:pPr>
              <w:pStyle w:val="ac"/>
              <w:spacing w:after="0"/>
              <w:jc w:val="both"/>
            </w:pPr>
            <w:r w:rsidRPr="007B46B2">
              <w:t xml:space="preserve">вул. Молодіжна, буд. 2/4, c. Великі </w:t>
            </w:r>
            <w:proofErr w:type="spellStart"/>
            <w:r w:rsidRPr="007B46B2">
              <w:t>Мацевичі</w:t>
            </w:r>
            <w:proofErr w:type="spellEnd"/>
          </w:p>
          <w:p w:rsidR="00045FB1" w:rsidRPr="007B46B2" w:rsidRDefault="00045FB1" w:rsidP="00045FB1">
            <w:pPr>
              <w:pStyle w:val="ac"/>
              <w:spacing w:after="0"/>
              <w:jc w:val="both"/>
            </w:pPr>
            <w:r w:rsidRPr="007B46B2">
              <w:t>вул. Миру, буд. 29, с. Великий Чернятин</w:t>
            </w:r>
          </w:p>
          <w:p w:rsidR="00045FB1" w:rsidRPr="007B46B2" w:rsidRDefault="00045FB1" w:rsidP="00045FB1">
            <w:pPr>
              <w:pStyle w:val="ac"/>
              <w:spacing w:after="0"/>
              <w:jc w:val="both"/>
            </w:pPr>
            <w:r w:rsidRPr="007B46B2">
              <w:t xml:space="preserve">вул. Центральна, буд. 21, с. </w:t>
            </w:r>
            <w:proofErr w:type="spellStart"/>
            <w:r w:rsidRPr="007B46B2">
              <w:t>Вербородинці</w:t>
            </w:r>
            <w:proofErr w:type="spellEnd"/>
          </w:p>
          <w:p w:rsidR="00045FB1" w:rsidRPr="007B46B2" w:rsidRDefault="00045FB1" w:rsidP="00045FB1">
            <w:pPr>
              <w:pStyle w:val="ac"/>
              <w:spacing w:after="0"/>
              <w:jc w:val="both"/>
            </w:pPr>
            <w:r w:rsidRPr="007B46B2">
              <w:t>вул. Шкільна, буд. 102, с. Веснянка</w:t>
            </w:r>
          </w:p>
          <w:p w:rsidR="00045FB1" w:rsidRPr="007B46B2" w:rsidRDefault="00045FB1" w:rsidP="00045FB1">
            <w:pPr>
              <w:pStyle w:val="ac"/>
              <w:spacing w:after="0"/>
              <w:jc w:val="both"/>
            </w:pPr>
            <w:r w:rsidRPr="007B46B2">
              <w:t xml:space="preserve">вул. Центральна, буд. 25, с. </w:t>
            </w:r>
            <w:proofErr w:type="spellStart"/>
            <w:r w:rsidRPr="007B46B2">
              <w:t>Волиця-Керекешина</w:t>
            </w:r>
            <w:proofErr w:type="spellEnd"/>
          </w:p>
          <w:p w:rsidR="00045FB1" w:rsidRPr="007B46B2" w:rsidRDefault="00045FB1" w:rsidP="00045FB1">
            <w:pPr>
              <w:pStyle w:val="ac"/>
              <w:spacing w:after="0"/>
              <w:jc w:val="both"/>
            </w:pPr>
            <w:r w:rsidRPr="007B46B2">
              <w:t xml:space="preserve">вул. Шевченка, 3/2, с. </w:t>
            </w:r>
            <w:proofErr w:type="spellStart"/>
            <w:r w:rsidRPr="007B46B2">
              <w:t>Воронківці</w:t>
            </w:r>
            <w:proofErr w:type="spellEnd"/>
          </w:p>
          <w:p w:rsidR="00045FB1" w:rsidRPr="007B46B2" w:rsidRDefault="00045FB1" w:rsidP="00045FB1">
            <w:pPr>
              <w:pStyle w:val="ac"/>
              <w:spacing w:after="0"/>
              <w:jc w:val="both"/>
            </w:pPr>
            <w:r w:rsidRPr="007B46B2">
              <w:t xml:space="preserve">вул. Грушевського, буд. 10, с. </w:t>
            </w:r>
            <w:proofErr w:type="spellStart"/>
            <w:r w:rsidRPr="007B46B2">
              <w:t>Григорівка</w:t>
            </w:r>
            <w:proofErr w:type="spellEnd"/>
          </w:p>
          <w:p w:rsidR="00045FB1" w:rsidRPr="007B46B2" w:rsidRDefault="00045FB1" w:rsidP="00045FB1">
            <w:pPr>
              <w:pStyle w:val="ac"/>
              <w:spacing w:after="0"/>
              <w:jc w:val="both"/>
            </w:pPr>
            <w:r w:rsidRPr="007B46B2">
              <w:t xml:space="preserve">вул. Садова, буд. 1/1, с. </w:t>
            </w:r>
            <w:proofErr w:type="spellStart"/>
            <w:r w:rsidRPr="007B46B2">
              <w:t>Губча</w:t>
            </w:r>
            <w:proofErr w:type="spellEnd"/>
          </w:p>
          <w:p w:rsidR="00045FB1" w:rsidRPr="007B46B2" w:rsidRDefault="00045FB1" w:rsidP="00045FB1">
            <w:pPr>
              <w:pStyle w:val="ac"/>
              <w:spacing w:after="0"/>
              <w:jc w:val="both"/>
            </w:pPr>
            <w:r w:rsidRPr="007B46B2">
              <w:t xml:space="preserve">вул. Центральна, буд. 9, с. </w:t>
            </w:r>
            <w:proofErr w:type="spellStart"/>
            <w:r w:rsidRPr="007B46B2">
              <w:t>Іршики</w:t>
            </w:r>
            <w:proofErr w:type="spellEnd"/>
          </w:p>
          <w:p w:rsidR="00045FB1" w:rsidRPr="007B46B2" w:rsidRDefault="00045FB1" w:rsidP="00045FB1">
            <w:pPr>
              <w:pStyle w:val="ac"/>
              <w:spacing w:after="0"/>
              <w:jc w:val="both"/>
            </w:pPr>
            <w:r w:rsidRPr="007B46B2">
              <w:t>вул. Центральна, буд. 20, с. Капустин</w:t>
            </w:r>
          </w:p>
          <w:p w:rsidR="00045FB1" w:rsidRPr="007B46B2" w:rsidRDefault="00045FB1" w:rsidP="00045FB1">
            <w:pPr>
              <w:pStyle w:val="ac"/>
              <w:spacing w:after="0"/>
              <w:jc w:val="both"/>
            </w:pPr>
            <w:r w:rsidRPr="007B46B2">
              <w:t xml:space="preserve">вул. Центральна, буд. 25, с. </w:t>
            </w:r>
            <w:proofErr w:type="spellStart"/>
            <w:r w:rsidRPr="007B46B2">
              <w:t>Красносілка</w:t>
            </w:r>
            <w:proofErr w:type="spellEnd"/>
          </w:p>
          <w:p w:rsidR="00045FB1" w:rsidRPr="007B46B2" w:rsidRDefault="00045FB1" w:rsidP="00045FB1">
            <w:pPr>
              <w:pStyle w:val="ac"/>
              <w:spacing w:after="0"/>
              <w:jc w:val="both"/>
            </w:pPr>
            <w:r w:rsidRPr="007B46B2">
              <w:t xml:space="preserve">вул. Центральна, буд. 9/1, с. </w:t>
            </w:r>
            <w:proofErr w:type="spellStart"/>
            <w:r w:rsidRPr="007B46B2">
              <w:t>Огіївці</w:t>
            </w:r>
            <w:proofErr w:type="spellEnd"/>
          </w:p>
          <w:p w:rsidR="00045FB1" w:rsidRPr="007B46B2" w:rsidRDefault="00045FB1" w:rsidP="00045FB1">
            <w:pPr>
              <w:pStyle w:val="ac"/>
              <w:spacing w:after="0"/>
              <w:jc w:val="both"/>
            </w:pPr>
            <w:r w:rsidRPr="007B46B2">
              <w:t xml:space="preserve">вул. Центральна, буд. 17, с. </w:t>
            </w:r>
            <w:proofErr w:type="spellStart"/>
            <w:r w:rsidRPr="007B46B2">
              <w:t>Пашківці</w:t>
            </w:r>
            <w:proofErr w:type="spellEnd"/>
          </w:p>
          <w:p w:rsidR="00045FB1" w:rsidRPr="007B46B2" w:rsidRDefault="00045FB1" w:rsidP="00045FB1">
            <w:pPr>
              <w:pStyle w:val="ac"/>
              <w:spacing w:after="0"/>
              <w:jc w:val="both"/>
            </w:pPr>
            <w:r w:rsidRPr="007B46B2">
              <w:t>вул. Шевченка, буд. 1, с. Пеньки</w:t>
            </w:r>
          </w:p>
          <w:p w:rsidR="00045FB1" w:rsidRPr="007B46B2" w:rsidRDefault="00045FB1" w:rsidP="00045FB1">
            <w:pPr>
              <w:pStyle w:val="ac"/>
              <w:spacing w:after="0"/>
              <w:jc w:val="both"/>
            </w:pPr>
            <w:r w:rsidRPr="007B46B2">
              <w:t xml:space="preserve">вул. Перемоги, буд. 2, с. </w:t>
            </w:r>
            <w:proofErr w:type="spellStart"/>
            <w:r w:rsidRPr="007B46B2">
              <w:t>Радківці</w:t>
            </w:r>
            <w:proofErr w:type="spellEnd"/>
          </w:p>
          <w:p w:rsidR="00045FB1" w:rsidRPr="007B46B2" w:rsidRDefault="00045FB1" w:rsidP="00045FB1">
            <w:pPr>
              <w:pStyle w:val="ac"/>
              <w:spacing w:after="0"/>
              <w:jc w:val="both"/>
            </w:pPr>
            <w:r w:rsidRPr="007B46B2">
              <w:t xml:space="preserve">вул. </w:t>
            </w:r>
            <w:proofErr w:type="spellStart"/>
            <w:r w:rsidRPr="007B46B2">
              <w:t>Фесуна</w:t>
            </w:r>
            <w:proofErr w:type="spellEnd"/>
            <w:r w:rsidRPr="007B46B2">
              <w:t xml:space="preserve">, буд. 1/2, с. </w:t>
            </w:r>
            <w:proofErr w:type="spellStart"/>
            <w:r w:rsidRPr="007B46B2">
              <w:t>Решнівка</w:t>
            </w:r>
            <w:proofErr w:type="spellEnd"/>
          </w:p>
          <w:p w:rsidR="00045FB1" w:rsidRPr="007B46B2" w:rsidRDefault="00045FB1" w:rsidP="00045FB1">
            <w:pPr>
              <w:pStyle w:val="ac"/>
              <w:spacing w:after="0"/>
              <w:jc w:val="both"/>
            </w:pPr>
            <w:r w:rsidRPr="007B46B2">
              <w:t xml:space="preserve">вул. Центральна, буд. 69, с. </w:t>
            </w:r>
            <w:proofErr w:type="spellStart"/>
            <w:r w:rsidRPr="007B46B2">
              <w:t>Росолівці</w:t>
            </w:r>
            <w:proofErr w:type="spellEnd"/>
          </w:p>
          <w:p w:rsidR="00045FB1" w:rsidRPr="007B46B2" w:rsidRDefault="00045FB1" w:rsidP="00045FB1">
            <w:pPr>
              <w:pStyle w:val="ac"/>
              <w:spacing w:after="0"/>
              <w:jc w:val="both"/>
            </w:pPr>
            <w:r w:rsidRPr="007B46B2">
              <w:t xml:space="preserve">вул. </w:t>
            </w:r>
            <w:proofErr w:type="spellStart"/>
            <w:r w:rsidRPr="007B46B2">
              <w:t>Прокоп’юка</w:t>
            </w:r>
            <w:proofErr w:type="spellEnd"/>
            <w:r w:rsidRPr="007B46B2">
              <w:t>, буд. 4, с. Самчики</w:t>
            </w:r>
          </w:p>
          <w:p w:rsidR="00045FB1" w:rsidRPr="007B46B2" w:rsidRDefault="00045FB1" w:rsidP="00045FB1">
            <w:pPr>
              <w:pStyle w:val="ac"/>
              <w:spacing w:after="0"/>
              <w:jc w:val="both"/>
            </w:pPr>
            <w:r w:rsidRPr="007B46B2">
              <w:t xml:space="preserve">вул. Центральна, буд. 13, с. </w:t>
            </w:r>
            <w:proofErr w:type="spellStart"/>
            <w:r w:rsidRPr="007B46B2">
              <w:t>Сахнівці</w:t>
            </w:r>
            <w:proofErr w:type="spellEnd"/>
          </w:p>
          <w:p w:rsidR="00295107" w:rsidRPr="007B46B2" w:rsidRDefault="00045FB1" w:rsidP="00045FB1">
            <w:pPr>
              <w:jc w:val="both"/>
              <w:rPr>
                <w:rFonts w:ascii="Times New Roman" w:hAnsi="Times New Roman" w:cs="Times New Roman"/>
                <w:i/>
                <w:sz w:val="24"/>
                <w:szCs w:val="24"/>
              </w:rPr>
            </w:pPr>
            <w:r w:rsidRPr="007B46B2">
              <w:rPr>
                <w:sz w:val="24"/>
                <w:szCs w:val="24"/>
              </w:rPr>
              <w:t>вул. Садова, буд. 2, с. Стецьки</w:t>
            </w:r>
          </w:p>
        </w:tc>
      </w:tr>
      <w:tr w:rsidR="007B46B2" w:rsidRPr="007B46B2" w:rsidTr="002F0343">
        <w:tc>
          <w:tcPr>
            <w:tcW w:w="496" w:type="dxa"/>
          </w:tcPr>
          <w:p w:rsidR="00295107" w:rsidRPr="007B46B2" w:rsidRDefault="00A500FB" w:rsidP="00295107">
            <w:pPr>
              <w:jc w:val="both"/>
              <w:rPr>
                <w:rFonts w:ascii="Times New Roman" w:hAnsi="Times New Roman" w:cs="Times New Roman"/>
                <w:sz w:val="24"/>
                <w:szCs w:val="24"/>
              </w:rPr>
            </w:pPr>
            <w:r w:rsidRPr="007B46B2">
              <w:rPr>
                <w:rFonts w:ascii="Times New Roman" w:hAnsi="Times New Roman" w:cs="Times New Roman"/>
                <w:sz w:val="24"/>
                <w:szCs w:val="24"/>
              </w:rPr>
              <w:t>2</w:t>
            </w:r>
          </w:p>
        </w:tc>
        <w:tc>
          <w:tcPr>
            <w:tcW w:w="3193" w:type="dxa"/>
          </w:tcPr>
          <w:p w:rsidR="00295107" w:rsidRPr="007B46B2" w:rsidRDefault="00A500FB" w:rsidP="00295107">
            <w:pPr>
              <w:jc w:val="both"/>
              <w:rPr>
                <w:rFonts w:ascii="Times New Roman" w:hAnsi="Times New Roman" w:cs="Times New Roman"/>
                <w:sz w:val="24"/>
                <w:szCs w:val="24"/>
              </w:rPr>
            </w:pPr>
            <w:r w:rsidRPr="007B46B2">
              <w:rPr>
                <w:rFonts w:ascii="Times New Roman" w:hAnsi="Times New Roman" w:cs="Times New Roman"/>
                <w:sz w:val="24"/>
                <w:szCs w:val="24"/>
              </w:rPr>
              <w:t>Інформація щодо режиму роботи</w:t>
            </w:r>
          </w:p>
        </w:tc>
        <w:tc>
          <w:tcPr>
            <w:tcW w:w="6366" w:type="dxa"/>
          </w:tcPr>
          <w:p w:rsidR="00045FB1" w:rsidRPr="007B46B2" w:rsidRDefault="00045FB1" w:rsidP="00045FB1">
            <w:pPr>
              <w:pStyle w:val="ac"/>
              <w:spacing w:after="0"/>
            </w:pPr>
            <w:r w:rsidRPr="007B46B2">
              <w:rPr>
                <w:b/>
              </w:rPr>
              <w:t xml:space="preserve">Графік роботи управління соціального захисту населення виконавчого комітету Старокостянтинівської міської ради:                                                                                  </w:t>
            </w:r>
            <w:r w:rsidRPr="007B46B2">
              <w:lastRenderedPageBreak/>
              <w:t>Понеділок-четвер: 8:00 – 17:15,</w:t>
            </w:r>
          </w:p>
          <w:p w:rsidR="00045FB1" w:rsidRPr="007B46B2" w:rsidRDefault="00045FB1" w:rsidP="00045FB1">
            <w:pPr>
              <w:pStyle w:val="ac"/>
              <w:spacing w:after="0"/>
            </w:pPr>
            <w:r w:rsidRPr="007B46B2">
              <w:t>п’ятниця: 8:00 - 16:00;</w:t>
            </w:r>
          </w:p>
          <w:p w:rsidR="00045FB1" w:rsidRPr="007B46B2" w:rsidRDefault="00045FB1" w:rsidP="00045FB1">
            <w:pPr>
              <w:tabs>
                <w:tab w:val="left" w:pos="720"/>
              </w:tabs>
              <w:rPr>
                <w:rFonts w:ascii="Times New Roman" w:hAnsi="Times New Roman" w:cs="Times New Roman"/>
                <w:spacing w:val="5"/>
                <w:sz w:val="24"/>
                <w:szCs w:val="24"/>
              </w:rPr>
            </w:pPr>
            <w:r w:rsidRPr="007B46B2">
              <w:rPr>
                <w:rFonts w:ascii="Times New Roman" w:hAnsi="Times New Roman" w:cs="Times New Roman"/>
                <w:sz w:val="24"/>
                <w:szCs w:val="24"/>
              </w:rPr>
              <w:t>(обідня перерва – 12.00-13.00)</w:t>
            </w:r>
          </w:p>
          <w:p w:rsidR="00045FB1" w:rsidRPr="007B46B2" w:rsidRDefault="00045FB1" w:rsidP="00045FB1">
            <w:pPr>
              <w:rPr>
                <w:rFonts w:ascii="Times New Roman" w:hAnsi="Times New Roman" w:cs="Times New Roman"/>
                <w:sz w:val="24"/>
                <w:szCs w:val="24"/>
              </w:rPr>
            </w:pPr>
            <w:r w:rsidRPr="007B46B2">
              <w:rPr>
                <w:rFonts w:ascii="Times New Roman" w:hAnsi="Times New Roman" w:cs="Times New Roman"/>
                <w:spacing w:val="5"/>
                <w:sz w:val="24"/>
                <w:szCs w:val="24"/>
              </w:rPr>
              <w:t>вихідні дні: субота, неділя</w:t>
            </w:r>
            <w:r w:rsidRPr="007B46B2">
              <w:rPr>
                <w:rFonts w:ascii="Times New Roman" w:hAnsi="Times New Roman" w:cs="Times New Roman"/>
                <w:sz w:val="24"/>
                <w:szCs w:val="24"/>
              </w:rPr>
              <w:t xml:space="preserve">  </w:t>
            </w:r>
          </w:p>
          <w:p w:rsidR="00045FB1" w:rsidRPr="007B46B2" w:rsidRDefault="00045FB1" w:rsidP="00045FB1">
            <w:pPr>
              <w:rPr>
                <w:rFonts w:ascii="Times New Roman" w:hAnsi="Times New Roman" w:cs="Times New Roman"/>
                <w:sz w:val="24"/>
                <w:szCs w:val="24"/>
              </w:rPr>
            </w:pPr>
            <w:r w:rsidRPr="007B46B2">
              <w:rPr>
                <w:rFonts w:ascii="Times New Roman" w:hAnsi="Times New Roman" w:cs="Times New Roman"/>
                <w:sz w:val="24"/>
                <w:szCs w:val="24"/>
              </w:rPr>
              <w:t xml:space="preserve"> </w:t>
            </w:r>
            <w:r w:rsidRPr="007B46B2">
              <w:rPr>
                <w:rFonts w:ascii="Times New Roman" w:hAnsi="Times New Roman" w:cs="Times New Roman"/>
                <w:b/>
                <w:sz w:val="24"/>
                <w:szCs w:val="24"/>
              </w:rPr>
              <w:t xml:space="preserve">Графік роботи </w:t>
            </w:r>
            <w:r w:rsidRPr="007B46B2">
              <w:rPr>
                <w:rStyle w:val="a5"/>
                <w:rFonts w:ascii="Times New Roman" w:hAnsi="Times New Roman" w:cs="Times New Roman"/>
                <w:b/>
                <w:bCs/>
                <w:color w:val="auto"/>
                <w:sz w:val="24"/>
                <w:szCs w:val="24"/>
                <w:u w:val="none"/>
              </w:rPr>
              <w:t>віддалених робочих місць ЦНАП:</w:t>
            </w:r>
          </w:p>
          <w:p w:rsidR="00045FB1" w:rsidRPr="007B46B2" w:rsidRDefault="00045FB1" w:rsidP="00045FB1">
            <w:pPr>
              <w:pStyle w:val="ac"/>
              <w:spacing w:after="0"/>
            </w:pPr>
            <w:r w:rsidRPr="007B46B2">
              <w:t>Понеділок-четвер: 8:00 – 17:15,</w:t>
            </w:r>
          </w:p>
          <w:p w:rsidR="00045FB1" w:rsidRPr="007B46B2" w:rsidRDefault="00045FB1" w:rsidP="00045FB1">
            <w:pPr>
              <w:tabs>
                <w:tab w:val="left" w:pos="720"/>
              </w:tabs>
              <w:rPr>
                <w:rFonts w:ascii="Times New Roman" w:hAnsi="Times New Roman" w:cs="Times New Roman"/>
                <w:sz w:val="24"/>
                <w:szCs w:val="24"/>
              </w:rPr>
            </w:pPr>
            <w:r w:rsidRPr="007B46B2">
              <w:rPr>
                <w:rFonts w:ascii="Times New Roman" w:hAnsi="Times New Roman" w:cs="Times New Roman"/>
                <w:sz w:val="24"/>
                <w:szCs w:val="24"/>
              </w:rPr>
              <w:t xml:space="preserve"> п’ятниця: 8:00 - 16:00;</w:t>
            </w:r>
          </w:p>
          <w:p w:rsidR="00045FB1" w:rsidRPr="007B46B2" w:rsidRDefault="00045FB1" w:rsidP="00045FB1">
            <w:pPr>
              <w:tabs>
                <w:tab w:val="left" w:pos="720"/>
              </w:tabs>
              <w:rPr>
                <w:rFonts w:ascii="Times New Roman" w:hAnsi="Times New Roman" w:cs="Times New Roman"/>
                <w:spacing w:val="5"/>
                <w:sz w:val="24"/>
                <w:szCs w:val="24"/>
              </w:rPr>
            </w:pPr>
            <w:r w:rsidRPr="007B46B2">
              <w:rPr>
                <w:rFonts w:ascii="Times New Roman" w:hAnsi="Times New Roman" w:cs="Times New Roman"/>
                <w:sz w:val="24"/>
                <w:szCs w:val="24"/>
              </w:rPr>
              <w:t>(обідня перерва – 12.00-13.00)</w:t>
            </w:r>
          </w:p>
          <w:p w:rsidR="00295107" w:rsidRPr="007B46B2" w:rsidRDefault="00045FB1" w:rsidP="00045FB1">
            <w:pPr>
              <w:jc w:val="both"/>
              <w:rPr>
                <w:rFonts w:ascii="Times New Roman" w:hAnsi="Times New Roman" w:cs="Times New Roman"/>
                <w:i/>
                <w:sz w:val="24"/>
                <w:szCs w:val="24"/>
              </w:rPr>
            </w:pPr>
            <w:r w:rsidRPr="007B46B2">
              <w:rPr>
                <w:rFonts w:ascii="Times New Roman" w:hAnsi="Times New Roman" w:cs="Times New Roman"/>
                <w:spacing w:val="5"/>
                <w:sz w:val="24"/>
                <w:szCs w:val="24"/>
              </w:rPr>
              <w:t>вихідні дні: субота, неділя</w:t>
            </w:r>
            <w:r w:rsidRPr="007B46B2">
              <w:rPr>
                <w:sz w:val="24"/>
                <w:szCs w:val="24"/>
              </w:rPr>
              <w:t xml:space="preserve">     </w:t>
            </w:r>
          </w:p>
        </w:tc>
      </w:tr>
      <w:tr w:rsidR="007B46B2" w:rsidRPr="007B46B2" w:rsidTr="002F0343">
        <w:tc>
          <w:tcPr>
            <w:tcW w:w="496" w:type="dxa"/>
          </w:tcPr>
          <w:p w:rsidR="00295107" w:rsidRPr="007B46B2" w:rsidRDefault="00F22445" w:rsidP="00295107">
            <w:pPr>
              <w:jc w:val="both"/>
              <w:rPr>
                <w:rFonts w:ascii="Times New Roman" w:hAnsi="Times New Roman" w:cs="Times New Roman"/>
                <w:sz w:val="24"/>
                <w:szCs w:val="24"/>
              </w:rPr>
            </w:pPr>
            <w:r w:rsidRPr="007B46B2">
              <w:rPr>
                <w:rFonts w:ascii="Times New Roman" w:hAnsi="Times New Roman" w:cs="Times New Roman"/>
                <w:sz w:val="24"/>
                <w:szCs w:val="24"/>
              </w:rPr>
              <w:lastRenderedPageBreak/>
              <w:t>3</w:t>
            </w:r>
          </w:p>
        </w:tc>
        <w:tc>
          <w:tcPr>
            <w:tcW w:w="3193" w:type="dxa"/>
          </w:tcPr>
          <w:p w:rsidR="00295107" w:rsidRPr="007B46B2" w:rsidRDefault="00F22445" w:rsidP="00295107">
            <w:pPr>
              <w:jc w:val="both"/>
              <w:rPr>
                <w:rFonts w:ascii="Times New Roman" w:hAnsi="Times New Roman" w:cs="Times New Roman"/>
                <w:sz w:val="24"/>
                <w:szCs w:val="24"/>
              </w:rPr>
            </w:pPr>
            <w:r w:rsidRPr="007B46B2">
              <w:rPr>
                <w:rFonts w:ascii="Times New Roman" w:hAnsi="Times New Roman" w:cs="Times New Roman"/>
                <w:sz w:val="24"/>
                <w:szCs w:val="24"/>
              </w:rPr>
              <w:t>Телефон / факс, електронна адреса, офіційний веб-сайт</w:t>
            </w:r>
          </w:p>
        </w:tc>
        <w:tc>
          <w:tcPr>
            <w:tcW w:w="6366" w:type="dxa"/>
          </w:tcPr>
          <w:p w:rsidR="00045FB1" w:rsidRPr="007B46B2" w:rsidRDefault="00045FB1" w:rsidP="00045FB1">
            <w:pPr>
              <w:rPr>
                <w:rFonts w:ascii="Times New Roman" w:hAnsi="Times New Roman" w:cs="Times New Roman"/>
                <w:b/>
                <w:sz w:val="24"/>
                <w:szCs w:val="24"/>
              </w:rPr>
            </w:pPr>
            <w:r w:rsidRPr="007B46B2">
              <w:rPr>
                <w:rFonts w:ascii="Times New Roman" w:hAnsi="Times New Roman" w:cs="Times New Roman"/>
                <w:b/>
                <w:sz w:val="24"/>
                <w:szCs w:val="24"/>
              </w:rPr>
              <w:t xml:space="preserve">Управління соціального захисту населення виконавчого комітету Старокостянтинівської міської ради </w:t>
            </w:r>
          </w:p>
          <w:p w:rsidR="00295107" w:rsidRPr="007B46B2" w:rsidRDefault="00045FB1" w:rsidP="00045FB1">
            <w:pPr>
              <w:jc w:val="both"/>
              <w:rPr>
                <w:rFonts w:ascii="Times New Roman" w:hAnsi="Times New Roman" w:cs="Times New Roman"/>
                <w:i/>
                <w:sz w:val="24"/>
                <w:szCs w:val="24"/>
              </w:rPr>
            </w:pPr>
            <w:r w:rsidRPr="007B46B2">
              <w:rPr>
                <w:rFonts w:ascii="Times New Roman" w:hAnsi="Times New Roman" w:cs="Times New Roman"/>
                <w:bCs/>
                <w:sz w:val="24"/>
                <w:szCs w:val="24"/>
              </w:rPr>
              <w:t>Контактний телефон:</w:t>
            </w:r>
            <w:r w:rsidRPr="007B46B2">
              <w:rPr>
                <w:rFonts w:ascii="Times New Roman" w:hAnsi="Times New Roman" w:cs="Times New Roman"/>
                <w:sz w:val="24"/>
                <w:szCs w:val="24"/>
              </w:rPr>
              <w:t xml:space="preserve"> (03854) 3-18-31, 068-542-94-97 </w:t>
            </w:r>
            <w:r w:rsidRPr="007B46B2">
              <w:rPr>
                <w:rFonts w:ascii="Times New Roman" w:hAnsi="Times New Roman" w:cs="Times New Roman"/>
                <w:bCs/>
                <w:sz w:val="24"/>
                <w:szCs w:val="24"/>
              </w:rPr>
              <w:t xml:space="preserve">телефон керівника: </w:t>
            </w:r>
            <w:r w:rsidRPr="007B46B2">
              <w:rPr>
                <w:rFonts w:ascii="Times New Roman" w:hAnsi="Times New Roman" w:cs="Times New Roman"/>
                <w:sz w:val="24"/>
                <w:szCs w:val="24"/>
              </w:rPr>
              <w:t xml:space="preserve">(03854) 3-14-52                                         </w:t>
            </w:r>
            <w:r w:rsidRPr="007B46B2">
              <w:rPr>
                <w:rFonts w:ascii="Times New Roman" w:hAnsi="Times New Roman" w:cs="Times New Roman"/>
                <w:bCs/>
                <w:sz w:val="24"/>
                <w:szCs w:val="24"/>
              </w:rPr>
              <w:t>Адреса електронної пошти e-</w:t>
            </w:r>
            <w:proofErr w:type="spellStart"/>
            <w:r w:rsidRPr="007B46B2">
              <w:rPr>
                <w:rFonts w:ascii="Times New Roman" w:hAnsi="Times New Roman" w:cs="Times New Roman"/>
                <w:bCs/>
                <w:sz w:val="24"/>
                <w:szCs w:val="24"/>
              </w:rPr>
              <w:t>mail</w:t>
            </w:r>
            <w:proofErr w:type="spellEnd"/>
            <w:r w:rsidRPr="007B46B2">
              <w:rPr>
                <w:rFonts w:ascii="Times New Roman" w:hAnsi="Times New Roman" w:cs="Times New Roman"/>
                <w:bCs/>
                <w:sz w:val="24"/>
                <w:szCs w:val="24"/>
              </w:rPr>
              <w:t xml:space="preserve">: </w:t>
            </w:r>
            <w:hyperlink r:id="rId9" w:history="1">
              <w:r w:rsidRPr="007B46B2">
                <w:rPr>
                  <w:rStyle w:val="a5"/>
                  <w:rFonts w:ascii="Times New Roman" w:hAnsi="Times New Roman" w:cs="Times New Roman"/>
                  <w:color w:val="auto"/>
                  <w:sz w:val="24"/>
                  <w:szCs w:val="24"/>
                </w:rPr>
                <w:t>mup-star</w:t>
              </w:r>
            </w:hyperlink>
            <w:hyperlink r:id="rId10" w:history="1">
              <w:r w:rsidRPr="007B46B2">
                <w:rPr>
                  <w:rStyle w:val="a5"/>
                  <w:rFonts w:ascii="Times New Roman" w:hAnsi="Times New Roman" w:cs="Times New Roman"/>
                  <w:color w:val="auto"/>
                  <w:sz w:val="24"/>
                  <w:szCs w:val="24"/>
                </w:rPr>
                <w:t>@ukr.net</w:t>
              </w:r>
            </w:hyperlink>
            <w:r w:rsidRPr="007B46B2">
              <w:rPr>
                <w:sz w:val="24"/>
                <w:szCs w:val="24"/>
              </w:rPr>
              <w:t xml:space="preserve">            </w:t>
            </w:r>
          </w:p>
        </w:tc>
      </w:tr>
      <w:tr w:rsidR="007B46B2" w:rsidRPr="007B46B2" w:rsidTr="009B1CA7">
        <w:tc>
          <w:tcPr>
            <w:tcW w:w="10055" w:type="dxa"/>
            <w:gridSpan w:val="3"/>
          </w:tcPr>
          <w:p w:rsidR="00F22445" w:rsidRPr="007B46B2" w:rsidRDefault="00F22445" w:rsidP="00F22445">
            <w:pPr>
              <w:jc w:val="center"/>
              <w:rPr>
                <w:rFonts w:ascii="Times New Roman" w:hAnsi="Times New Roman" w:cs="Times New Roman"/>
                <w:b/>
                <w:sz w:val="24"/>
                <w:szCs w:val="24"/>
              </w:rPr>
            </w:pPr>
            <w:r w:rsidRPr="007B46B2">
              <w:rPr>
                <w:rFonts w:ascii="Times New Roman" w:hAnsi="Times New Roman" w:cs="Times New Roman"/>
                <w:b/>
                <w:sz w:val="24"/>
                <w:szCs w:val="24"/>
              </w:rPr>
              <w:t>Нормативні акти, якими регламентується надання адміністративної послуги</w:t>
            </w:r>
          </w:p>
        </w:tc>
      </w:tr>
      <w:tr w:rsidR="007B46B2" w:rsidRPr="007B46B2" w:rsidTr="002F0343">
        <w:tc>
          <w:tcPr>
            <w:tcW w:w="496" w:type="dxa"/>
          </w:tcPr>
          <w:p w:rsidR="00295107" w:rsidRPr="007B46B2" w:rsidRDefault="00F22445" w:rsidP="00295107">
            <w:pPr>
              <w:jc w:val="both"/>
              <w:rPr>
                <w:rFonts w:ascii="Times New Roman" w:hAnsi="Times New Roman" w:cs="Times New Roman"/>
                <w:sz w:val="24"/>
                <w:szCs w:val="24"/>
              </w:rPr>
            </w:pPr>
            <w:r w:rsidRPr="007B46B2">
              <w:rPr>
                <w:rFonts w:ascii="Times New Roman" w:hAnsi="Times New Roman" w:cs="Times New Roman"/>
                <w:sz w:val="24"/>
                <w:szCs w:val="24"/>
              </w:rPr>
              <w:t>4</w:t>
            </w:r>
          </w:p>
        </w:tc>
        <w:tc>
          <w:tcPr>
            <w:tcW w:w="3193" w:type="dxa"/>
          </w:tcPr>
          <w:p w:rsidR="00295107" w:rsidRPr="007B46B2" w:rsidRDefault="005E5F15" w:rsidP="00295107">
            <w:pPr>
              <w:jc w:val="both"/>
              <w:rPr>
                <w:rFonts w:ascii="Times New Roman" w:hAnsi="Times New Roman" w:cs="Times New Roman"/>
                <w:sz w:val="24"/>
                <w:szCs w:val="24"/>
              </w:rPr>
            </w:pPr>
            <w:r w:rsidRPr="007B46B2">
              <w:rPr>
                <w:rFonts w:ascii="Times New Roman" w:hAnsi="Times New Roman" w:cs="Times New Roman"/>
                <w:sz w:val="24"/>
                <w:szCs w:val="24"/>
              </w:rPr>
              <w:t>Закони України</w:t>
            </w:r>
          </w:p>
        </w:tc>
        <w:tc>
          <w:tcPr>
            <w:tcW w:w="6366" w:type="dxa"/>
          </w:tcPr>
          <w:p w:rsidR="00295107" w:rsidRPr="007B46B2" w:rsidRDefault="005E5F15" w:rsidP="00295107">
            <w:pPr>
              <w:jc w:val="both"/>
              <w:rPr>
                <w:rFonts w:ascii="Times New Roman" w:hAnsi="Times New Roman" w:cs="Times New Roman"/>
                <w:sz w:val="24"/>
                <w:szCs w:val="24"/>
              </w:rPr>
            </w:pPr>
            <w:r w:rsidRPr="007B46B2">
              <w:rPr>
                <w:rFonts w:ascii="Times New Roman" w:hAnsi="Times New Roman" w:cs="Times New Roman"/>
                <w:sz w:val="24"/>
                <w:szCs w:val="24"/>
              </w:rPr>
              <w:t xml:space="preserve">Закон України </w:t>
            </w:r>
            <w:proofErr w:type="spellStart"/>
            <w:r w:rsidRPr="007B46B2">
              <w:rPr>
                <w:rFonts w:ascii="Times New Roman" w:hAnsi="Times New Roman" w:cs="Times New Roman"/>
                <w:sz w:val="24"/>
                <w:szCs w:val="24"/>
              </w:rPr>
              <w:t>„Про</w:t>
            </w:r>
            <w:proofErr w:type="spellEnd"/>
            <w:r w:rsidRPr="007B46B2">
              <w:rPr>
                <w:rFonts w:ascii="Times New Roman" w:hAnsi="Times New Roman" w:cs="Times New Roman"/>
                <w:sz w:val="24"/>
                <w:szCs w:val="24"/>
              </w:rPr>
              <w:t xml:space="preserve"> державну соціальну допомогу особам, які не мають права на пенсію, та особам з інвалідністю” від 18.05.2004 № 1727-І</w:t>
            </w:r>
            <w:r w:rsidRPr="007B46B2">
              <w:rPr>
                <w:rFonts w:ascii="Times New Roman" w:hAnsi="Times New Roman" w:cs="Times New Roman"/>
                <w:sz w:val="24"/>
                <w:szCs w:val="24"/>
                <w:lang w:val="en-US"/>
              </w:rPr>
              <w:t>V</w:t>
            </w:r>
          </w:p>
        </w:tc>
      </w:tr>
      <w:tr w:rsidR="007B46B2" w:rsidRPr="007B46B2" w:rsidTr="002F0343">
        <w:tc>
          <w:tcPr>
            <w:tcW w:w="496" w:type="dxa"/>
          </w:tcPr>
          <w:p w:rsidR="00295107" w:rsidRPr="007B46B2" w:rsidRDefault="005E5F15" w:rsidP="00295107">
            <w:pPr>
              <w:jc w:val="both"/>
              <w:rPr>
                <w:rFonts w:ascii="Times New Roman" w:hAnsi="Times New Roman" w:cs="Times New Roman"/>
                <w:sz w:val="24"/>
                <w:szCs w:val="24"/>
              </w:rPr>
            </w:pPr>
            <w:r w:rsidRPr="007B46B2">
              <w:rPr>
                <w:rFonts w:ascii="Times New Roman" w:hAnsi="Times New Roman" w:cs="Times New Roman"/>
                <w:sz w:val="24"/>
                <w:szCs w:val="24"/>
              </w:rPr>
              <w:t>5</w:t>
            </w:r>
          </w:p>
        </w:tc>
        <w:tc>
          <w:tcPr>
            <w:tcW w:w="3193" w:type="dxa"/>
          </w:tcPr>
          <w:p w:rsidR="00295107" w:rsidRPr="007B46B2" w:rsidRDefault="005E5F15" w:rsidP="00295107">
            <w:pPr>
              <w:jc w:val="both"/>
              <w:rPr>
                <w:rFonts w:ascii="Times New Roman" w:hAnsi="Times New Roman" w:cs="Times New Roman"/>
                <w:sz w:val="24"/>
                <w:szCs w:val="24"/>
              </w:rPr>
            </w:pPr>
            <w:r w:rsidRPr="007B46B2">
              <w:rPr>
                <w:rFonts w:ascii="Times New Roman" w:hAnsi="Times New Roman" w:cs="Times New Roman"/>
                <w:sz w:val="24"/>
                <w:szCs w:val="24"/>
              </w:rPr>
              <w:t>Акти Кабінету Міністрів України</w:t>
            </w:r>
          </w:p>
        </w:tc>
        <w:tc>
          <w:tcPr>
            <w:tcW w:w="6366" w:type="dxa"/>
          </w:tcPr>
          <w:p w:rsidR="00295107" w:rsidRPr="007B46B2" w:rsidRDefault="005E5F15" w:rsidP="00295107">
            <w:pPr>
              <w:jc w:val="both"/>
              <w:rPr>
                <w:rFonts w:ascii="Times New Roman" w:hAnsi="Times New Roman" w:cs="Times New Roman"/>
                <w:sz w:val="24"/>
                <w:szCs w:val="24"/>
              </w:rPr>
            </w:pPr>
            <w:r w:rsidRPr="007B46B2">
              <w:rPr>
                <w:rFonts w:ascii="Times New Roman" w:hAnsi="Times New Roman" w:cs="Times New Roman"/>
                <w:sz w:val="24"/>
                <w:szCs w:val="24"/>
              </w:rPr>
              <w:t xml:space="preserve">Постанова Кабінету Міністрів України від 02.04.2005 № 261 </w:t>
            </w:r>
            <w:proofErr w:type="spellStart"/>
            <w:r w:rsidRPr="007B46B2">
              <w:rPr>
                <w:rFonts w:ascii="Times New Roman" w:hAnsi="Times New Roman" w:cs="Times New Roman"/>
                <w:sz w:val="24"/>
                <w:szCs w:val="24"/>
              </w:rPr>
              <w:t>„Про</w:t>
            </w:r>
            <w:proofErr w:type="spellEnd"/>
            <w:r w:rsidRPr="007B46B2">
              <w:rPr>
                <w:rFonts w:ascii="Times New Roman" w:hAnsi="Times New Roman" w:cs="Times New Roman"/>
                <w:sz w:val="24"/>
                <w:szCs w:val="24"/>
              </w:rPr>
              <w:t xml:space="preserve">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sidR="00ED2290" w:rsidRPr="007B46B2">
              <w:rPr>
                <w:rFonts w:ascii="Times New Roman" w:hAnsi="Times New Roman" w:cs="Times New Roman"/>
                <w:sz w:val="24"/>
                <w:szCs w:val="24"/>
              </w:rPr>
              <w:br/>
            </w:r>
            <w:r w:rsidRPr="007B46B2">
              <w:rPr>
                <w:rFonts w:ascii="Times New Roman" w:hAnsi="Times New Roman" w:cs="Times New Roman"/>
                <w:sz w:val="24"/>
                <w:szCs w:val="24"/>
              </w:rPr>
              <w:t>(далі – Постанова № 261)</w:t>
            </w:r>
          </w:p>
        </w:tc>
      </w:tr>
      <w:tr w:rsidR="007B46B2" w:rsidRPr="007B46B2" w:rsidTr="002F0343">
        <w:tc>
          <w:tcPr>
            <w:tcW w:w="496" w:type="dxa"/>
          </w:tcPr>
          <w:p w:rsidR="00295107" w:rsidRPr="007B46B2" w:rsidRDefault="005E5F15" w:rsidP="00295107">
            <w:pPr>
              <w:jc w:val="both"/>
              <w:rPr>
                <w:rFonts w:ascii="Times New Roman" w:hAnsi="Times New Roman" w:cs="Times New Roman"/>
                <w:sz w:val="24"/>
                <w:szCs w:val="24"/>
              </w:rPr>
            </w:pPr>
            <w:r w:rsidRPr="007B46B2">
              <w:rPr>
                <w:rFonts w:ascii="Times New Roman" w:hAnsi="Times New Roman" w:cs="Times New Roman"/>
                <w:sz w:val="24"/>
                <w:szCs w:val="24"/>
              </w:rPr>
              <w:t>6</w:t>
            </w:r>
          </w:p>
        </w:tc>
        <w:tc>
          <w:tcPr>
            <w:tcW w:w="3193" w:type="dxa"/>
          </w:tcPr>
          <w:p w:rsidR="00295107" w:rsidRPr="007B46B2" w:rsidRDefault="005E5F15" w:rsidP="00295107">
            <w:pPr>
              <w:jc w:val="both"/>
              <w:rPr>
                <w:rFonts w:ascii="Times New Roman" w:hAnsi="Times New Roman" w:cs="Times New Roman"/>
                <w:sz w:val="24"/>
                <w:szCs w:val="24"/>
              </w:rPr>
            </w:pPr>
            <w:r w:rsidRPr="007B46B2">
              <w:rPr>
                <w:rFonts w:ascii="Times New Roman" w:hAnsi="Times New Roman" w:cs="Times New Roman"/>
                <w:sz w:val="24"/>
                <w:szCs w:val="24"/>
              </w:rPr>
              <w:t>Акти центральних органів виконавчої влади</w:t>
            </w:r>
          </w:p>
        </w:tc>
        <w:tc>
          <w:tcPr>
            <w:tcW w:w="6366" w:type="dxa"/>
          </w:tcPr>
          <w:p w:rsidR="00295107" w:rsidRPr="007B46B2" w:rsidRDefault="00ED2290" w:rsidP="00295107">
            <w:pPr>
              <w:jc w:val="both"/>
              <w:rPr>
                <w:rFonts w:ascii="Times New Roman" w:hAnsi="Times New Roman" w:cs="Times New Roman"/>
                <w:sz w:val="24"/>
                <w:szCs w:val="24"/>
              </w:rPr>
            </w:pPr>
            <w:r w:rsidRPr="007B46B2">
              <w:rPr>
                <w:rFonts w:ascii="Times New Roman" w:hAnsi="Times New Roman" w:cs="Times New Roman"/>
                <w:sz w:val="24"/>
                <w:szCs w:val="24"/>
              </w:rPr>
              <w:t xml:space="preserve">Накази Міністерства праці та соціальної політики України від 19.09.2006 № 345  </w:t>
            </w:r>
            <w:proofErr w:type="spellStart"/>
            <w:r w:rsidRPr="007B46B2">
              <w:rPr>
                <w:rFonts w:ascii="Times New Roman" w:hAnsi="Times New Roman" w:cs="Times New Roman"/>
                <w:sz w:val="24"/>
                <w:szCs w:val="24"/>
              </w:rPr>
              <w:t>„Про</w:t>
            </w:r>
            <w:proofErr w:type="spellEnd"/>
            <w:r w:rsidRPr="007B46B2">
              <w:rPr>
                <w:rFonts w:ascii="Times New Roman" w:hAnsi="Times New Roman" w:cs="Times New Roman"/>
                <w:sz w:val="24"/>
                <w:szCs w:val="24"/>
              </w:rPr>
              <w:t xml:space="preserve"> затвердження Інструкції щодо порядку оформлення і ведення особових справ отримувачів усіх видів соціальної </w:t>
            </w:r>
            <w:proofErr w:type="spellStart"/>
            <w:r w:rsidRPr="007B46B2">
              <w:rPr>
                <w:rFonts w:ascii="Times New Roman" w:hAnsi="Times New Roman" w:cs="Times New Roman"/>
                <w:sz w:val="24"/>
                <w:szCs w:val="24"/>
              </w:rPr>
              <w:t>допомогиˮ</w:t>
            </w:r>
            <w:proofErr w:type="spellEnd"/>
            <w:r w:rsidRPr="007B46B2">
              <w:rPr>
                <w:rFonts w:ascii="Times New Roman" w:hAnsi="Times New Roman" w:cs="Times New Roman"/>
                <w:sz w:val="24"/>
                <w:szCs w:val="24"/>
              </w:rPr>
              <w:t xml:space="preserve">, зареєстрований в Міністерстві юстиції України 06.10.2006 за № 1098/12972, наказ Міністерства соціальної політики України від 09.01.2023 № 3 </w:t>
            </w:r>
            <w:proofErr w:type="spellStart"/>
            <w:r w:rsidRPr="007B46B2">
              <w:rPr>
                <w:rFonts w:ascii="Times New Roman" w:hAnsi="Times New Roman" w:cs="Times New Roman"/>
                <w:sz w:val="24"/>
                <w:szCs w:val="24"/>
              </w:rPr>
              <w:t>„Про</w:t>
            </w:r>
            <w:proofErr w:type="spellEnd"/>
            <w:r w:rsidRPr="007B46B2">
              <w:rPr>
                <w:rFonts w:ascii="Times New Roman" w:hAnsi="Times New Roman" w:cs="Times New Roman"/>
                <w:sz w:val="24"/>
                <w:szCs w:val="24"/>
              </w:rPr>
              <w:t xml:space="preserve">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7B46B2" w:rsidRPr="007B46B2" w:rsidTr="00DF107C">
        <w:tc>
          <w:tcPr>
            <w:tcW w:w="10055" w:type="dxa"/>
            <w:gridSpan w:val="3"/>
          </w:tcPr>
          <w:p w:rsidR="00AD3BD8" w:rsidRPr="007B46B2" w:rsidRDefault="00AD3BD8" w:rsidP="00AD3BD8">
            <w:pPr>
              <w:jc w:val="center"/>
              <w:rPr>
                <w:rFonts w:ascii="Times New Roman" w:hAnsi="Times New Roman" w:cs="Times New Roman"/>
                <w:b/>
                <w:sz w:val="24"/>
                <w:szCs w:val="24"/>
              </w:rPr>
            </w:pPr>
            <w:r w:rsidRPr="007B46B2">
              <w:rPr>
                <w:rFonts w:ascii="Times New Roman" w:hAnsi="Times New Roman" w:cs="Times New Roman"/>
                <w:b/>
                <w:sz w:val="24"/>
                <w:szCs w:val="24"/>
              </w:rPr>
              <w:t>Умови отримання адміністративної послуги</w:t>
            </w:r>
          </w:p>
        </w:tc>
      </w:tr>
      <w:tr w:rsidR="007B46B2" w:rsidRPr="007B46B2" w:rsidTr="002F0343">
        <w:tc>
          <w:tcPr>
            <w:tcW w:w="496" w:type="dxa"/>
          </w:tcPr>
          <w:p w:rsidR="00295107" w:rsidRPr="007B46B2" w:rsidRDefault="00AD3BD8" w:rsidP="00295107">
            <w:pPr>
              <w:jc w:val="both"/>
              <w:rPr>
                <w:rFonts w:ascii="Times New Roman" w:hAnsi="Times New Roman" w:cs="Times New Roman"/>
                <w:sz w:val="24"/>
                <w:szCs w:val="24"/>
              </w:rPr>
            </w:pPr>
            <w:r w:rsidRPr="007B46B2">
              <w:rPr>
                <w:rFonts w:ascii="Times New Roman" w:hAnsi="Times New Roman" w:cs="Times New Roman"/>
                <w:sz w:val="24"/>
                <w:szCs w:val="24"/>
              </w:rPr>
              <w:t>7</w:t>
            </w:r>
          </w:p>
        </w:tc>
        <w:tc>
          <w:tcPr>
            <w:tcW w:w="3193" w:type="dxa"/>
          </w:tcPr>
          <w:p w:rsidR="00295107" w:rsidRPr="007B46B2" w:rsidRDefault="00AD3BD8" w:rsidP="00295107">
            <w:pPr>
              <w:jc w:val="both"/>
              <w:rPr>
                <w:rFonts w:ascii="Times New Roman" w:hAnsi="Times New Roman" w:cs="Times New Roman"/>
                <w:sz w:val="24"/>
                <w:szCs w:val="24"/>
              </w:rPr>
            </w:pPr>
            <w:r w:rsidRPr="007B46B2">
              <w:rPr>
                <w:rFonts w:ascii="Times New Roman" w:hAnsi="Times New Roman" w:cs="Times New Roman"/>
                <w:sz w:val="24"/>
                <w:szCs w:val="24"/>
              </w:rPr>
              <w:t>Підстава для отримання</w:t>
            </w:r>
          </w:p>
        </w:tc>
        <w:tc>
          <w:tcPr>
            <w:tcW w:w="6366" w:type="dxa"/>
          </w:tcPr>
          <w:p w:rsidR="00A4171F" w:rsidRPr="007B46B2" w:rsidRDefault="00A4171F" w:rsidP="00A4171F">
            <w:pPr>
              <w:pStyle w:val="rvps2"/>
              <w:spacing w:before="0" w:beforeAutospacing="0" w:after="0" w:afterAutospacing="0"/>
              <w:jc w:val="both"/>
            </w:pPr>
            <w:r w:rsidRPr="007B46B2">
              <w:t xml:space="preserve">Право на державну соціальну допомогу особам, які не мають права на пенсію, та особам з інвалідністю </w:t>
            </w:r>
            <w:r w:rsidR="00ED2290" w:rsidRPr="007B46B2">
              <w:br/>
            </w:r>
            <w:r w:rsidRPr="007B46B2">
              <w:t xml:space="preserve">(далі </w:t>
            </w:r>
            <w:r w:rsidR="00ED2290" w:rsidRPr="007B46B2">
              <w:t>–</w:t>
            </w:r>
            <w:r w:rsidRPr="007B46B2">
              <w:t xml:space="preserve"> соціальна допомога) мають особи, що одночасно відповідають таким умовам:</w:t>
            </w:r>
          </w:p>
          <w:p w:rsidR="00A4171F" w:rsidRPr="007B46B2" w:rsidRDefault="00A4171F" w:rsidP="00A4171F">
            <w:pPr>
              <w:pStyle w:val="rvps2"/>
              <w:spacing w:before="0" w:beforeAutospacing="0" w:after="0" w:afterAutospacing="0"/>
              <w:jc w:val="both"/>
            </w:pPr>
            <w:bookmarkStart w:id="1" w:name="n175"/>
            <w:bookmarkEnd w:id="1"/>
            <w:r w:rsidRPr="007B46B2">
              <w:t>1) особи, які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rsidR="00A4171F" w:rsidRPr="007B46B2" w:rsidRDefault="00A4171F" w:rsidP="00A4171F">
            <w:pPr>
              <w:pStyle w:val="rvps2"/>
              <w:spacing w:before="0" w:beforeAutospacing="0" w:after="0" w:afterAutospacing="0"/>
              <w:jc w:val="both"/>
            </w:pPr>
            <w:bookmarkStart w:id="2" w:name="n228"/>
            <w:bookmarkStart w:id="3" w:name="n176"/>
            <w:bookmarkEnd w:id="2"/>
            <w:bookmarkEnd w:id="3"/>
            <w:r w:rsidRPr="007B46B2">
              <w:t>58 років - які народилися до 30 вересня 1953 року включно;</w:t>
            </w:r>
          </w:p>
          <w:p w:rsidR="00A4171F" w:rsidRPr="007B46B2" w:rsidRDefault="00A4171F" w:rsidP="00A4171F">
            <w:pPr>
              <w:pStyle w:val="rvps2"/>
              <w:spacing w:before="0" w:beforeAutospacing="0" w:after="0" w:afterAutospacing="0"/>
              <w:jc w:val="both"/>
            </w:pPr>
            <w:bookmarkStart w:id="4" w:name="n177"/>
            <w:bookmarkEnd w:id="4"/>
            <w:r w:rsidRPr="007B46B2">
              <w:t>58 років 6 місяців - які народилися з 1 жовтня 1953 року по 31 березня 1954 року;</w:t>
            </w:r>
          </w:p>
          <w:p w:rsidR="00A4171F" w:rsidRPr="007B46B2" w:rsidRDefault="00A4171F" w:rsidP="00A4171F">
            <w:pPr>
              <w:pStyle w:val="rvps2"/>
              <w:spacing w:before="0" w:beforeAutospacing="0" w:after="0" w:afterAutospacing="0"/>
              <w:jc w:val="both"/>
            </w:pPr>
            <w:bookmarkStart w:id="5" w:name="n178"/>
            <w:bookmarkEnd w:id="5"/>
            <w:r w:rsidRPr="007B46B2">
              <w:t xml:space="preserve">59 років - які народилися з 1 квітня 1954 року по </w:t>
            </w:r>
            <w:r w:rsidRPr="007B46B2">
              <w:lastRenderedPageBreak/>
              <w:t>30 вересня 1954 року;</w:t>
            </w:r>
          </w:p>
          <w:p w:rsidR="00A4171F" w:rsidRPr="007B46B2" w:rsidRDefault="00A4171F" w:rsidP="00A4171F">
            <w:pPr>
              <w:pStyle w:val="rvps2"/>
              <w:spacing w:before="0" w:beforeAutospacing="0" w:after="0" w:afterAutospacing="0"/>
              <w:jc w:val="both"/>
            </w:pPr>
            <w:bookmarkStart w:id="6" w:name="n179"/>
            <w:bookmarkEnd w:id="6"/>
            <w:r w:rsidRPr="007B46B2">
              <w:t>59 років 6 місяців - які народилися з 1 жовтня 1954 року по 31 березня 1955 року;</w:t>
            </w:r>
          </w:p>
          <w:p w:rsidR="00A4171F" w:rsidRPr="007B46B2" w:rsidRDefault="00A4171F" w:rsidP="00A4171F">
            <w:pPr>
              <w:pStyle w:val="rvps2"/>
              <w:spacing w:before="0" w:beforeAutospacing="0" w:after="0" w:afterAutospacing="0"/>
              <w:jc w:val="both"/>
            </w:pPr>
            <w:bookmarkStart w:id="7" w:name="n180"/>
            <w:bookmarkEnd w:id="7"/>
            <w:r w:rsidRPr="007B46B2">
              <w:t>60 років - які народилися з 1 квітня 1955 року по 30 вересня 1955 року;</w:t>
            </w:r>
          </w:p>
          <w:p w:rsidR="00A4171F" w:rsidRPr="007B46B2" w:rsidRDefault="00A4171F" w:rsidP="00A4171F">
            <w:pPr>
              <w:pStyle w:val="rvps2"/>
              <w:spacing w:before="0" w:beforeAutospacing="0" w:after="0" w:afterAutospacing="0"/>
              <w:jc w:val="both"/>
            </w:pPr>
            <w:bookmarkStart w:id="8" w:name="n181"/>
            <w:bookmarkEnd w:id="8"/>
            <w:r w:rsidRPr="007B46B2">
              <w:t>60 років 6 місяців - які народилися з 1 жовтня 1955 року по 31 березня 1956 року;</w:t>
            </w:r>
          </w:p>
          <w:p w:rsidR="00A4171F" w:rsidRPr="007B46B2" w:rsidRDefault="00A4171F" w:rsidP="00A4171F">
            <w:pPr>
              <w:pStyle w:val="rvps2"/>
              <w:spacing w:before="0" w:beforeAutospacing="0" w:after="0" w:afterAutospacing="0"/>
              <w:jc w:val="both"/>
            </w:pPr>
            <w:bookmarkStart w:id="9" w:name="n182"/>
            <w:bookmarkEnd w:id="9"/>
            <w:r w:rsidRPr="007B46B2">
              <w:t>61 рік - які народилися з 1 квітня 1956 року по 30 вересня 1956 року;</w:t>
            </w:r>
          </w:p>
          <w:p w:rsidR="00A4171F" w:rsidRPr="007B46B2" w:rsidRDefault="00A4171F" w:rsidP="00A4171F">
            <w:pPr>
              <w:pStyle w:val="rvps2"/>
              <w:spacing w:before="0" w:beforeAutospacing="0" w:after="0" w:afterAutospacing="0"/>
              <w:jc w:val="both"/>
            </w:pPr>
            <w:bookmarkStart w:id="10" w:name="n183"/>
            <w:bookmarkEnd w:id="10"/>
            <w:r w:rsidRPr="007B46B2">
              <w:t>61 рік 6 місяців - які народилися з 1 жовтня 1956 року по 31 березня 1957 року;</w:t>
            </w:r>
          </w:p>
          <w:p w:rsidR="00A4171F" w:rsidRPr="007B46B2" w:rsidRDefault="00A4171F" w:rsidP="00A4171F">
            <w:pPr>
              <w:pStyle w:val="rvps2"/>
              <w:spacing w:before="0" w:beforeAutospacing="0" w:after="0" w:afterAutospacing="0"/>
              <w:jc w:val="both"/>
            </w:pPr>
            <w:bookmarkStart w:id="11" w:name="n184"/>
            <w:bookmarkEnd w:id="11"/>
            <w:r w:rsidRPr="007B46B2">
              <w:t>62 роки - які народилися з 1 квітня 1957 року по 30 вересня 1957 року;</w:t>
            </w:r>
          </w:p>
          <w:p w:rsidR="00A4171F" w:rsidRPr="007B46B2" w:rsidRDefault="00A4171F" w:rsidP="00A4171F">
            <w:pPr>
              <w:pStyle w:val="rvps2"/>
              <w:spacing w:before="0" w:beforeAutospacing="0" w:after="0" w:afterAutospacing="0"/>
              <w:jc w:val="both"/>
            </w:pPr>
            <w:bookmarkStart w:id="12" w:name="n185"/>
            <w:bookmarkEnd w:id="12"/>
            <w:r w:rsidRPr="007B46B2">
              <w:t>62 роки 6 місяців - які народилися з 1 жовтня 1957 року по 31 березня 1958 року;</w:t>
            </w:r>
          </w:p>
          <w:p w:rsidR="00A4171F" w:rsidRPr="007B46B2" w:rsidRDefault="00A4171F" w:rsidP="00A4171F">
            <w:pPr>
              <w:pStyle w:val="rvps2"/>
              <w:spacing w:before="0" w:beforeAutospacing="0" w:after="0" w:afterAutospacing="0"/>
              <w:jc w:val="both"/>
            </w:pPr>
            <w:bookmarkStart w:id="13" w:name="n186"/>
            <w:bookmarkEnd w:id="13"/>
            <w:r w:rsidRPr="007B46B2">
              <w:t>63 роки - які народилися з 1 квітня 1958 року по 30 вересня 1958 року;</w:t>
            </w:r>
          </w:p>
          <w:p w:rsidR="00A4171F" w:rsidRPr="007B46B2" w:rsidRDefault="00A4171F" w:rsidP="00A4171F">
            <w:pPr>
              <w:pStyle w:val="rvps2"/>
              <w:spacing w:before="0" w:beforeAutospacing="0" w:after="0" w:afterAutospacing="0"/>
              <w:jc w:val="both"/>
            </w:pPr>
            <w:bookmarkStart w:id="14" w:name="n286"/>
            <w:bookmarkStart w:id="15" w:name="n288"/>
            <w:bookmarkEnd w:id="14"/>
            <w:bookmarkEnd w:id="15"/>
            <w:r w:rsidRPr="007B46B2">
              <w:t>63 роки 6 місяців - які народилися з 1 жовтня 1958 року по 31 березня 1959 року;</w:t>
            </w:r>
          </w:p>
          <w:p w:rsidR="00A4171F" w:rsidRPr="007B46B2" w:rsidRDefault="00A4171F" w:rsidP="00A4171F">
            <w:pPr>
              <w:pStyle w:val="rvps2"/>
              <w:spacing w:before="0" w:beforeAutospacing="0" w:after="0" w:afterAutospacing="0"/>
              <w:jc w:val="both"/>
            </w:pPr>
            <w:bookmarkStart w:id="16" w:name="n294"/>
            <w:bookmarkStart w:id="17" w:name="n289"/>
            <w:bookmarkEnd w:id="16"/>
            <w:bookmarkEnd w:id="17"/>
            <w:r w:rsidRPr="007B46B2">
              <w:t>64 роки - які народилися з 1 квітня 1959 року по 30 вересня 1959 року;</w:t>
            </w:r>
          </w:p>
          <w:p w:rsidR="00A4171F" w:rsidRPr="007B46B2" w:rsidRDefault="00A4171F" w:rsidP="00A4171F">
            <w:pPr>
              <w:pStyle w:val="rvps2"/>
              <w:spacing w:before="0" w:beforeAutospacing="0" w:after="0" w:afterAutospacing="0"/>
              <w:jc w:val="both"/>
            </w:pPr>
            <w:bookmarkStart w:id="18" w:name="n293"/>
            <w:bookmarkStart w:id="19" w:name="n290"/>
            <w:bookmarkEnd w:id="18"/>
            <w:bookmarkEnd w:id="19"/>
            <w:r w:rsidRPr="007B46B2">
              <w:t>64 роки 6 місяців - які народилися з 1 жовтня 1959 року по 31 березня 1960 року;</w:t>
            </w:r>
          </w:p>
          <w:p w:rsidR="00A4171F" w:rsidRPr="007B46B2" w:rsidRDefault="00A4171F" w:rsidP="00A4171F">
            <w:pPr>
              <w:pStyle w:val="rvps2"/>
              <w:spacing w:before="0" w:beforeAutospacing="0" w:after="0" w:afterAutospacing="0"/>
              <w:jc w:val="both"/>
            </w:pPr>
            <w:bookmarkStart w:id="20" w:name="n292"/>
            <w:bookmarkStart w:id="21" w:name="n291"/>
            <w:bookmarkEnd w:id="20"/>
            <w:bookmarkEnd w:id="21"/>
            <w:r w:rsidRPr="007B46B2">
              <w:t>65 років - які народилися з 1 квітня 1960 року по 31 грудня 1960 року;</w:t>
            </w:r>
          </w:p>
          <w:p w:rsidR="00A4171F" w:rsidRPr="007B46B2" w:rsidRDefault="00A4171F" w:rsidP="00A4171F">
            <w:pPr>
              <w:pStyle w:val="rvps2"/>
              <w:spacing w:before="0" w:beforeAutospacing="0" w:after="0" w:afterAutospacing="0"/>
              <w:jc w:val="both"/>
            </w:pPr>
            <w:bookmarkStart w:id="22" w:name="n287"/>
            <w:bookmarkStart w:id="23" w:name="n187"/>
            <w:bookmarkEnd w:id="22"/>
            <w:bookmarkEnd w:id="23"/>
            <w:r w:rsidRPr="007B46B2">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w:t>
            </w:r>
            <w:hyperlink r:id="rId11" w:tgtFrame="_blank" w:history="1">
              <w:r w:rsidRPr="007B46B2">
                <w:rPr>
                  <w:rStyle w:val="a5"/>
                  <w:color w:val="auto"/>
                  <w:u w:val="none"/>
                </w:rPr>
                <w:t>Закону України</w:t>
              </w:r>
            </w:hyperlink>
            <w:r w:rsidRPr="007B46B2">
              <w:t xml:space="preserve"> “Про загальнообов’язкове державне соціальне страхування”, та допомоги, що призначається відповідно до </w:t>
            </w:r>
            <w:hyperlink r:id="rId12" w:tgtFrame="_blank" w:history="1">
              <w:r w:rsidRPr="007B46B2">
                <w:rPr>
                  <w:rStyle w:val="a5"/>
                  <w:color w:val="auto"/>
                  <w:u w:val="none"/>
                </w:rPr>
                <w:t>Закону України</w:t>
              </w:r>
            </w:hyperlink>
            <w:r w:rsidRPr="007B46B2">
              <w:t xml:space="preserve">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w:t>
            </w:r>
            <w:hyperlink r:id="rId13" w:tgtFrame="_blank" w:history="1">
              <w:r w:rsidRPr="007B46B2">
                <w:rPr>
                  <w:rStyle w:val="a5"/>
                  <w:color w:val="auto"/>
                  <w:u w:val="none"/>
                </w:rPr>
                <w:t>Закону України</w:t>
              </w:r>
            </w:hyperlink>
            <w:r w:rsidRPr="007B46B2">
              <w:t xml:space="preserve"> “Про державну соціальну 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rsidR="00A4171F" w:rsidRPr="007B46B2" w:rsidRDefault="00A4171F" w:rsidP="00A4171F">
            <w:pPr>
              <w:pStyle w:val="rvps2"/>
              <w:spacing w:before="0" w:beforeAutospacing="0" w:after="0" w:afterAutospacing="0"/>
              <w:jc w:val="both"/>
            </w:pPr>
            <w:bookmarkStart w:id="24" w:name="n229"/>
            <w:bookmarkStart w:id="25" w:name="n188"/>
            <w:bookmarkEnd w:id="24"/>
            <w:bookmarkEnd w:id="25"/>
            <w:r w:rsidRPr="007B46B2">
              <w:t>3) є малозабезпеченими особами (крім осіб з інвалідністю I групи та дітей померлого годувальника).</w:t>
            </w:r>
          </w:p>
          <w:p w:rsidR="00A4171F" w:rsidRPr="007B46B2" w:rsidRDefault="00A4171F" w:rsidP="00A4171F">
            <w:pPr>
              <w:pStyle w:val="rvps2"/>
              <w:spacing w:before="0" w:beforeAutospacing="0" w:after="0" w:afterAutospacing="0"/>
              <w:jc w:val="both"/>
            </w:pPr>
            <w:bookmarkStart w:id="26" w:name="n295"/>
            <w:bookmarkStart w:id="27" w:name="n297"/>
            <w:bookmarkEnd w:id="26"/>
            <w:bookmarkEnd w:id="27"/>
            <w:r w:rsidRPr="007B46B2">
              <w:t>Крім того, право на соціальну допомогу мають:</w:t>
            </w:r>
          </w:p>
          <w:p w:rsidR="00A4171F" w:rsidRPr="007B46B2" w:rsidRDefault="00A4171F" w:rsidP="00A4171F">
            <w:pPr>
              <w:pStyle w:val="rvps2"/>
              <w:spacing w:before="0" w:beforeAutospacing="0" w:after="0" w:afterAutospacing="0"/>
              <w:jc w:val="both"/>
            </w:pPr>
            <w:bookmarkStart w:id="28" w:name="n301"/>
            <w:bookmarkStart w:id="29" w:name="n298"/>
            <w:bookmarkEnd w:id="28"/>
            <w:bookmarkEnd w:id="29"/>
            <w:r w:rsidRPr="007B46B2">
              <w:t>особи з інвалідністю I групи, якщо вони не одержують пенсію;</w:t>
            </w:r>
          </w:p>
          <w:p w:rsidR="00295107" w:rsidRPr="007B46B2" w:rsidRDefault="00A4171F" w:rsidP="00A4171F">
            <w:pPr>
              <w:pStyle w:val="rvps2"/>
              <w:spacing w:before="0" w:beforeAutospacing="0" w:after="0" w:afterAutospacing="0"/>
              <w:jc w:val="both"/>
            </w:pPr>
            <w:bookmarkStart w:id="30" w:name="n300"/>
            <w:bookmarkStart w:id="31" w:name="n299"/>
            <w:bookmarkEnd w:id="30"/>
            <w:bookmarkEnd w:id="31"/>
            <w:r w:rsidRPr="007B46B2">
              <w:t>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tc>
      </w:tr>
      <w:tr w:rsidR="007B46B2" w:rsidRPr="007B46B2" w:rsidTr="002F0343">
        <w:tc>
          <w:tcPr>
            <w:tcW w:w="496" w:type="dxa"/>
          </w:tcPr>
          <w:p w:rsidR="00295107" w:rsidRPr="007B46B2" w:rsidRDefault="00A4171F" w:rsidP="00A4171F">
            <w:pPr>
              <w:jc w:val="both"/>
              <w:rPr>
                <w:rFonts w:ascii="Times New Roman" w:hAnsi="Times New Roman" w:cs="Times New Roman"/>
                <w:sz w:val="24"/>
                <w:szCs w:val="24"/>
              </w:rPr>
            </w:pPr>
            <w:r w:rsidRPr="007B46B2">
              <w:rPr>
                <w:rFonts w:ascii="Times New Roman" w:hAnsi="Times New Roman" w:cs="Times New Roman"/>
                <w:sz w:val="24"/>
                <w:szCs w:val="24"/>
              </w:rPr>
              <w:lastRenderedPageBreak/>
              <w:t>8</w:t>
            </w:r>
          </w:p>
        </w:tc>
        <w:tc>
          <w:tcPr>
            <w:tcW w:w="3193" w:type="dxa"/>
          </w:tcPr>
          <w:p w:rsidR="00295107" w:rsidRPr="007B46B2" w:rsidRDefault="00A4171F" w:rsidP="00A4171F">
            <w:pPr>
              <w:jc w:val="both"/>
              <w:rPr>
                <w:rFonts w:ascii="Times New Roman" w:hAnsi="Times New Roman" w:cs="Times New Roman"/>
                <w:sz w:val="24"/>
                <w:szCs w:val="24"/>
              </w:rPr>
            </w:pPr>
            <w:r w:rsidRPr="007B46B2">
              <w:rPr>
                <w:rFonts w:ascii="Times New Roman" w:hAnsi="Times New Roman" w:cs="Times New Roman"/>
                <w:sz w:val="24"/>
                <w:szCs w:val="24"/>
              </w:rPr>
              <w:t>Перелік необхідних документів</w:t>
            </w:r>
          </w:p>
        </w:tc>
        <w:tc>
          <w:tcPr>
            <w:tcW w:w="6366" w:type="dxa"/>
          </w:tcPr>
          <w:p w:rsidR="00A4171F" w:rsidRPr="007B46B2" w:rsidRDefault="00A4171F" w:rsidP="00A4171F">
            <w:pPr>
              <w:pStyle w:val="rvps2"/>
              <w:spacing w:before="0" w:beforeAutospacing="0" w:after="0" w:afterAutospacing="0"/>
              <w:jc w:val="both"/>
            </w:pPr>
            <w:r w:rsidRPr="007B46B2">
              <w:t>Для призначення соціальної допомоги подаються такі документи:</w:t>
            </w:r>
          </w:p>
          <w:p w:rsidR="00A4171F" w:rsidRPr="007B46B2" w:rsidRDefault="00ED2290" w:rsidP="00A4171F">
            <w:pPr>
              <w:pStyle w:val="rvps2"/>
              <w:spacing w:before="0" w:beforeAutospacing="0" w:after="0" w:afterAutospacing="0"/>
              <w:jc w:val="both"/>
            </w:pPr>
            <w:bookmarkStart w:id="32" w:name="n239"/>
            <w:bookmarkEnd w:id="32"/>
            <w:r w:rsidRPr="007B46B2">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w:t>
            </w:r>
            <w:proofErr w:type="spellStart"/>
            <w:r w:rsidRPr="007B46B2">
              <w:t>„Про</w:t>
            </w:r>
            <w:proofErr w:type="spellEnd"/>
            <w:r w:rsidRPr="007B46B2">
              <w:t xml:space="preserve">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bookmarkStart w:id="33" w:name="n313"/>
            <w:bookmarkStart w:id="34" w:name="n240"/>
            <w:bookmarkEnd w:id="33"/>
            <w:bookmarkEnd w:id="34"/>
            <w:r w:rsidR="00A4171F" w:rsidRPr="007B46B2">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4" w:tgtFrame="_blank" w:history="1">
              <w:r w:rsidR="00A4171F" w:rsidRPr="007B46B2">
                <w:rPr>
                  <w:rStyle w:val="a5"/>
                  <w:color w:val="auto"/>
                  <w:u w:val="none"/>
                </w:rPr>
                <w:t>Законом України</w:t>
              </w:r>
            </w:hyperlink>
            <w:r w:rsidR="00A4171F" w:rsidRPr="007B46B2">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A4171F" w:rsidRPr="007B46B2" w:rsidRDefault="00A4171F" w:rsidP="00A4171F">
            <w:pPr>
              <w:pStyle w:val="rvps2"/>
              <w:spacing w:before="0" w:beforeAutospacing="0" w:after="0" w:afterAutospacing="0"/>
              <w:jc w:val="both"/>
            </w:pPr>
            <w:bookmarkStart w:id="35" w:name="n352"/>
            <w:bookmarkStart w:id="36" w:name="n241"/>
            <w:bookmarkEnd w:id="35"/>
            <w:bookmarkEnd w:id="36"/>
            <w:r w:rsidRPr="007B46B2">
              <w:t xml:space="preserve">декларація про доходи та майновий стан осіб для призначення соціальної допомоги, складена за формою, </w:t>
            </w:r>
            <w:r w:rsidR="006B6436" w:rsidRPr="007B46B2">
              <w:t xml:space="preserve">затвердженою наказом Міністерства праці та соціальної політики України від 19.09.2006 № 345 </w:t>
            </w:r>
            <w:proofErr w:type="spellStart"/>
            <w:r w:rsidR="006B6436" w:rsidRPr="007B46B2">
              <w:t>„Про</w:t>
            </w:r>
            <w:proofErr w:type="spellEnd"/>
            <w:r w:rsidR="006B6436" w:rsidRPr="007B46B2">
              <w:t xml:space="preserve">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w:t>
            </w:r>
            <w:r w:rsidRPr="007B46B2">
              <w:t xml:space="preserve"> (у разі потреби);</w:t>
            </w:r>
          </w:p>
          <w:p w:rsidR="00A4171F" w:rsidRPr="007B46B2" w:rsidRDefault="00A4171F" w:rsidP="00A4171F">
            <w:pPr>
              <w:pStyle w:val="rvps2"/>
              <w:spacing w:before="0" w:beforeAutospacing="0" w:after="0" w:afterAutospacing="0"/>
              <w:jc w:val="both"/>
            </w:pPr>
            <w:bookmarkStart w:id="37" w:name="n314"/>
            <w:bookmarkStart w:id="38" w:name="n242"/>
            <w:bookmarkEnd w:id="37"/>
            <w:bookmarkEnd w:id="38"/>
            <w:r w:rsidRPr="007B46B2">
              <w:t>копія рішення суду про визнання особи недієздатною (для недієздатної особи);</w:t>
            </w:r>
          </w:p>
          <w:p w:rsidR="00A4171F" w:rsidRPr="007B46B2" w:rsidRDefault="00A4171F" w:rsidP="00A4171F">
            <w:pPr>
              <w:pStyle w:val="rvps2"/>
              <w:spacing w:before="0" w:beforeAutospacing="0" w:after="0" w:afterAutospacing="0"/>
              <w:jc w:val="both"/>
            </w:pPr>
            <w:bookmarkStart w:id="39" w:name="n243"/>
            <w:bookmarkEnd w:id="39"/>
            <w:r w:rsidRPr="007B46B2">
              <w:t>копія рішення про призначення опікуна (для недієздатної особи, якій призначено опікуна);</w:t>
            </w:r>
          </w:p>
          <w:p w:rsidR="00A4171F" w:rsidRPr="007B46B2" w:rsidRDefault="00A4171F" w:rsidP="00A4171F">
            <w:pPr>
              <w:pStyle w:val="rvps2"/>
              <w:spacing w:before="0" w:beforeAutospacing="0" w:after="0" w:afterAutospacing="0"/>
              <w:jc w:val="both"/>
            </w:pPr>
            <w:bookmarkStart w:id="40" w:name="n244"/>
            <w:bookmarkEnd w:id="40"/>
            <w:r w:rsidRPr="007B46B2">
              <w:t>копія документа, що підтверджує повноваження представника закладу, який виконує функції опікуна над особою (для недієздатної особи, опікуна якій не призначено);</w:t>
            </w:r>
          </w:p>
          <w:p w:rsidR="00A4171F" w:rsidRPr="007B46B2" w:rsidRDefault="00A4171F" w:rsidP="00A4171F">
            <w:pPr>
              <w:pStyle w:val="rvps2"/>
              <w:spacing w:before="0" w:beforeAutospacing="0" w:after="0" w:afterAutospacing="0"/>
              <w:jc w:val="both"/>
            </w:pPr>
            <w:bookmarkStart w:id="41" w:name="n245"/>
            <w:bookmarkStart w:id="42" w:name="n247"/>
            <w:bookmarkStart w:id="43" w:name="n248"/>
            <w:bookmarkEnd w:id="41"/>
            <w:bookmarkEnd w:id="42"/>
            <w:bookmarkEnd w:id="43"/>
            <w:r w:rsidRPr="007B46B2">
              <w:t>Для призначення соціальної допомоги дітям померлого годувальника додатково подаються:</w:t>
            </w:r>
          </w:p>
          <w:p w:rsidR="00A4171F" w:rsidRPr="007B46B2" w:rsidRDefault="00A4171F" w:rsidP="00A4171F">
            <w:pPr>
              <w:pStyle w:val="rvps2"/>
              <w:spacing w:before="0" w:beforeAutospacing="0" w:after="0" w:afterAutospacing="0"/>
              <w:jc w:val="both"/>
            </w:pPr>
            <w:bookmarkStart w:id="44" w:name="n249"/>
            <w:bookmarkEnd w:id="44"/>
            <w:r w:rsidRPr="007B46B2">
              <w:t xml:space="preserve">копія свідоцтва про народження або паспорта громадянина України особи, якій призначається </w:t>
            </w:r>
            <w:r w:rsidRPr="007B46B2">
              <w:lastRenderedPageBreak/>
              <w:t>соціальна допомога, з пред’явленням оригіналу;</w:t>
            </w:r>
          </w:p>
          <w:p w:rsidR="00A4171F" w:rsidRPr="007B46B2" w:rsidRDefault="00A4171F" w:rsidP="00A4171F">
            <w:pPr>
              <w:pStyle w:val="rvps2"/>
              <w:spacing w:before="0" w:beforeAutospacing="0" w:after="0" w:afterAutospacing="0"/>
              <w:jc w:val="both"/>
            </w:pPr>
            <w:bookmarkStart w:id="45" w:name="n250"/>
            <w:bookmarkStart w:id="46" w:name="n251"/>
            <w:bookmarkEnd w:id="45"/>
            <w:bookmarkEnd w:id="46"/>
            <w:r w:rsidRPr="007B46B2">
              <w:t>копії документів, що засвідчують родинні відносини члена сім’ї з померлим годувальником (у разі потреби);</w:t>
            </w:r>
          </w:p>
          <w:p w:rsidR="00A4171F" w:rsidRPr="007B46B2" w:rsidRDefault="00A4171F" w:rsidP="00A4171F">
            <w:pPr>
              <w:pStyle w:val="rvps2"/>
              <w:spacing w:before="0" w:beforeAutospacing="0" w:after="0" w:afterAutospacing="0"/>
              <w:jc w:val="both"/>
            </w:pPr>
            <w:bookmarkStart w:id="47" w:name="n315"/>
            <w:bookmarkStart w:id="48" w:name="n252"/>
            <w:bookmarkEnd w:id="47"/>
            <w:bookmarkEnd w:id="48"/>
            <w:r w:rsidRPr="007B46B2">
              <w:t>копія свідоцтва про смерть годувальника або рішення суду про визнання його безвісно відсутнім чи оголошення померлим з пред’явленням оригіналу;</w:t>
            </w:r>
          </w:p>
          <w:p w:rsidR="00295107" w:rsidRPr="007B46B2" w:rsidRDefault="00A4171F" w:rsidP="0063685E">
            <w:pPr>
              <w:pStyle w:val="rvps2"/>
              <w:spacing w:before="0" w:beforeAutospacing="0" w:after="0" w:afterAutospacing="0"/>
              <w:jc w:val="both"/>
            </w:pPr>
            <w:bookmarkStart w:id="49" w:name="n253"/>
            <w:bookmarkEnd w:id="49"/>
            <w:r w:rsidRPr="007B46B2">
              <w:t>довідка загальноосвітнього навчального закладу системи загальної середньої освіти, професійно-технічного, вищого навчального закладу про те, що дитина навчається за денною ф</w:t>
            </w:r>
            <w:r w:rsidR="0063685E" w:rsidRPr="007B46B2">
              <w:t>ормою навчання (у разі потреби)</w:t>
            </w:r>
            <w:bookmarkStart w:id="50" w:name="n254"/>
            <w:bookmarkEnd w:id="50"/>
          </w:p>
        </w:tc>
      </w:tr>
      <w:tr w:rsidR="007B46B2" w:rsidRPr="007B46B2" w:rsidTr="002F0343">
        <w:tc>
          <w:tcPr>
            <w:tcW w:w="496" w:type="dxa"/>
          </w:tcPr>
          <w:p w:rsidR="00295107" w:rsidRPr="007B46B2" w:rsidRDefault="006B6436" w:rsidP="00295107">
            <w:pPr>
              <w:jc w:val="both"/>
              <w:rPr>
                <w:rFonts w:ascii="Times New Roman" w:hAnsi="Times New Roman" w:cs="Times New Roman"/>
                <w:sz w:val="24"/>
                <w:szCs w:val="24"/>
              </w:rPr>
            </w:pPr>
            <w:r w:rsidRPr="007B46B2">
              <w:rPr>
                <w:rFonts w:ascii="Times New Roman" w:hAnsi="Times New Roman" w:cs="Times New Roman"/>
                <w:sz w:val="24"/>
                <w:szCs w:val="24"/>
              </w:rPr>
              <w:lastRenderedPageBreak/>
              <w:t>9</w:t>
            </w:r>
          </w:p>
        </w:tc>
        <w:tc>
          <w:tcPr>
            <w:tcW w:w="3193" w:type="dxa"/>
          </w:tcPr>
          <w:p w:rsidR="00295107" w:rsidRPr="007B46B2" w:rsidRDefault="006B6436" w:rsidP="00295107">
            <w:pPr>
              <w:jc w:val="both"/>
              <w:rPr>
                <w:rFonts w:ascii="Times New Roman" w:hAnsi="Times New Roman" w:cs="Times New Roman"/>
                <w:sz w:val="24"/>
                <w:szCs w:val="24"/>
              </w:rPr>
            </w:pPr>
            <w:r w:rsidRPr="007B46B2">
              <w:rPr>
                <w:rFonts w:ascii="Times New Roman" w:hAnsi="Times New Roman" w:cs="Times New Roman"/>
                <w:sz w:val="24"/>
                <w:szCs w:val="24"/>
              </w:rPr>
              <w:t>Спосіб подання документів</w:t>
            </w:r>
          </w:p>
        </w:tc>
        <w:tc>
          <w:tcPr>
            <w:tcW w:w="6366" w:type="dxa"/>
          </w:tcPr>
          <w:p w:rsidR="00295107" w:rsidRPr="007B46B2" w:rsidRDefault="0063685E" w:rsidP="0063685E">
            <w:pPr>
              <w:pStyle w:val="rvps2"/>
              <w:spacing w:before="0" w:beforeAutospacing="0" w:after="0" w:afterAutospacing="0"/>
              <w:jc w:val="both"/>
            </w:pPr>
            <w:r w:rsidRPr="007B46B2">
              <w:t>З</w:t>
            </w:r>
            <w:r w:rsidR="006B6436" w:rsidRPr="007B46B2">
              <w:t>аява</w:t>
            </w:r>
            <w:r w:rsidRPr="007B46B2">
              <w:t xml:space="preserve"> та документи, необхідні для призначення допомоги</w:t>
            </w:r>
            <w:r w:rsidR="006B6436" w:rsidRPr="007B46B2">
              <w:t xml:space="preserve"> пода</w:t>
            </w:r>
            <w:r w:rsidRPr="007B46B2">
              <w:t>ю</w:t>
            </w:r>
            <w:r w:rsidR="006B6436" w:rsidRPr="007B46B2">
              <w:t>ться заявником особисто або через представника, який діє на підставі виданої йому довіреності, посвідченої нотаріально</w:t>
            </w:r>
            <w:r w:rsidRPr="007B46B2">
              <w:t xml:space="preserve">, </w:t>
            </w:r>
            <w:r w:rsidR="004704C7" w:rsidRPr="007B46B2">
              <w:t xml:space="preserve">до управління соціального захисту населення виконавчого комітету 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 </w:t>
            </w:r>
            <w:r w:rsidRPr="007B46B2">
              <w:t>для окремих категорій осіб (зазначених у пунктах 4-6 Постанови №</w:t>
            </w:r>
            <w:r w:rsidR="005F4B43" w:rsidRPr="007B46B2">
              <w:t> </w:t>
            </w:r>
            <w:r w:rsidRPr="007B46B2">
              <w:t>261);</w:t>
            </w:r>
          </w:p>
          <w:p w:rsidR="0063685E" w:rsidRPr="007B46B2" w:rsidRDefault="005F4B43" w:rsidP="0063685E">
            <w:pPr>
              <w:pStyle w:val="rvps2"/>
              <w:spacing w:before="0" w:beforeAutospacing="0" w:after="0" w:afterAutospacing="0"/>
              <w:jc w:val="both"/>
            </w:pPr>
            <w:r w:rsidRPr="007B46B2">
              <w:t>п</w:t>
            </w:r>
            <w:r w:rsidR="0063685E" w:rsidRPr="007B46B2">
              <w:t>оштою або в електронній формі через офіційний веб-сайт</w:t>
            </w:r>
            <w:r w:rsidRPr="007B46B2">
              <w:t xml:space="preserve"> </w:t>
            </w:r>
            <w:proofErr w:type="spellStart"/>
            <w:r w:rsidRPr="007B46B2">
              <w:t>Мінсоцполітики</w:t>
            </w:r>
            <w:proofErr w:type="spellEnd"/>
            <w:r w:rsidRPr="007B46B2">
              <w:t xml:space="preserve"> або інтегровані з ним інформаційні системи органів виконавчої влади та органів місцевого самоврядування, або Єдиний державний </w:t>
            </w:r>
            <w:proofErr w:type="spellStart"/>
            <w:r w:rsidRPr="007B46B2">
              <w:t>веб-портал</w:t>
            </w:r>
            <w:proofErr w:type="spellEnd"/>
            <w:r w:rsidRPr="007B46B2">
              <w:t xml:space="preserve"> електронних послуг (у разі технічної можливості)*</w:t>
            </w:r>
          </w:p>
        </w:tc>
      </w:tr>
      <w:tr w:rsidR="007B46B2" w:rsidRPr="007B46B2" w:rsidTr="002F0343">
        <w:tc>
          <w:tcPr>
            <w:tcW w:w="496" w:type="dxa"/>
          </w:tcPr>
          <w:p w:rsidR="00295107" w:rsidRPr="007B46B2" w:rsidRDefault="005F4B43" w:rsidP="00295107">
            <w:pPr>
              <w:jc w:val="both"/>
              <w:rPr>
                <w:rFonts w:ascii="Times New Roman" w:hAnsi="Times New Roman" w:cs="Times New Roman"/>
                <w:sz w:val="24"/>
                <w:szCs w:val="24"/>
              </w:rPr>
            </w:pPr>
            <w:r w:rsidRPr="007B46B2">
              <w:rPr>
                <w:rFonts w:ascii="Times New Roman" w:hAnsi="Times New Roman" w:cs="Times New Roman"/>
                <w:sz w:val="24"/>
                <w:szCs w:val="24"/>
              </w:rPr>
              <w:t>10</w:t>
            </w:r>
          </w:p>
        </w:tc>
        <w:tc>
          <w:tcPr>
            <w:tcW w:w="3193" w:type="dxa"/>
          </w:tcPr>
          <w:p w:rsidR="00295107" w:rsidRPr="007B46B2" w:rsidRDefault="005F4B43" w:rsidP="00295107">
            <w:pPr>
              <w:jc w:val="both"/>
              <w:rPr>
                <w:rFonts w:ascii="Times New Roman" w:hAnsi="Times New Roman" w:cs="Times New Roman"/>
                <w:sz w:val="24"/>
                <w:szCs w:val="24"/>
              </w:rPr>
            </w:pPr>
            <w:r w:rsidRPr="007B46B2">
              <w:rPr>
                <w:rFonts w:ascii="Times New Roman" w:hAnsi="Times New Roman" w:cs="Times New Roman"/>
                <w:sz w:val="24"/>
                <w:szCs w:val="24"/>
              </w:rPr>
              <w:t>Платність (безоплатність) надання</w:t>
            </w:r>
          </w:p>
        </w:tc>
        <w:tc>
          <w:tcPr>
            <w:tcW w:w="6366" w:type="dxa"/>
          </w:tcPr>
          <w:p w:rsidR="00295107" w:rsidRPr="007B46B2" w:rsidRDefault="005F4B43" w:rsidP="00295107">
            <w:pPr>
              <w:jc w:val="both"/>
              <w:rPr>
                <w:rFonts w:ascii="Times New Roman" w:hAnsi="Times New Roman" w:cs="Times New Roman"/>
                <w:sz w:val="24"/>
                <w:szCs w:val="24"/>
              </w:rPr>
            </w:pPr>
            <w:r w:rsidRPr="007B46B2">
              <w:rPr>
                <w:rFonts w:ascii="Times New Roman" w:hAnsi="Times New Roman" w:cs="Times New Roman"/>
                <w:sz w:val="24"/>
                <w:szCs w:val="24"/>
              </w:rPr>
              <w:t>Адміністративна послуга надається безоплатно</w:t>
            </w:r>
          </w:p>
        </w:tc>
      </w:tr>
      <w:tr w:rsidR="007B46B2" w:rsidRPr="007B46B2" w:rsidTr="002F0343">
        <w:tc>
          <w:tcPr>
            <w:tcW w:w="496" w:type="dxa"/>
          </w:tcPr>
          <w:p w:rsidR="00295107" w:rsidRPr="007B46B2" w:rsidRDefault="005F4B43" w:rsidP="00295107">
            <w:pPr>
              <w:jc w:val="both"/>
              <w:rPr>
                <w:rFonts w:ascii="Times New Roman" w:hAnsi="Times New Roman" w:cs="Times New Roman"/>
                <w:sz w:val="24"/>
                <w:szCs w:val="24"/>
              </w:rPr>
            </w:pPr>
            <w:r w:rsidRPr="007B46B2">
              <w:rPr>
                <w:rFonts w:ascii="Times New Roman" w:hAnsi="Times New Roman" w:cs="Times New Roman"/>
                <w:sz w:val="24"/>
                <w:szCs w:val="24"/>
              </w:rPr>
              <w:t>11</w:t>
            </w:r>
          </w:p>
        </w:tc>
        <w:tc>
          <w:tcPr>
            <w:tcW w:w="3193" w:type="dxa"/>
          </w:tcPr>
          <w:p w:rsidR="00295107" w:rsidRPr="007B46B2" w:rsidRDefault="005F4B43" w:rsidP="00295107">
            <w:pPr>
              <w:jc w:val="both"/>
              <w:rPr>
                <w:rFonts w:ascii="Times New Roman" w:hAnsi="Times New Roman" w:cs="Times New Roman"/>
                <w:sz w:val="24"/>
                <w:szCs w:val="24"/>
              </w:rPr>
            </w:pPr>
            <w:r w:rsidRPr="007B46B2">
              <w:rPr>
                <w:rFonts w:ascii="Times New Roman" w:hAnsi="Times New Roman" w:cs="Times New Roman"/>
                <w:sz w:val="24"/>
                <w:szCs w:val="24"/>
              </w:rPr>
              <w:t>Строк надання</w:t>
            </w:r>
          </w:p>
        </w:tc>
        <w:tc>
          <w:tcPr>
            <w:tcW w:w="6366" w:type="dxa"/>
          </w:tcPr>
          <w:p w:rsidR="00295107" w:rsidRPr="007B46B2" w:rsidRDefault="005F4B43" w:rsidP="00295107">
            <w:pPr>
              <w:jc w:val="both"/>
              <w:rPr>
                <w:rFonts w:ascii="Times New Roman" w:hAnsi="Times New Roman" w:cs="Times New Roman"/>
                <w:sz w:val="24"/>
                <w:szCs w:val="24"/>
              </w:rPr>
            </w:pPr>
            <w:r w:rsidRPr="007B46B2">
              <w:rPr>
                <w:rFonts w:ascii="Times New Roman" w:hAnsi="Times New Roman" w:cs="Times New Roman"/>
                <w:sz w:val="24"/>
                <w:szCs w:val="24"/>
              </w:rPr>
              <w:t>Заява про призначення допомоги розглядається не пізніше ніж протягом 10 днів після її надходження з усіма необхідними документами</w:t>
            </w:r>
          </w:p>
        </w:tc>
      </w:tr>
      <w:tr w:rsidR="007B46B2" w:rsidRPr="007B46B2" w:rsidTr="002F0343">
        <w:tc>
          <w:tcPr>
            <w:tcW w:w="496" w:type="dxa"/>
          </w:tcPr>
          <w:p w:rsidR="00295107" w:rsidRPr="007B46B2" w:rsidRDefault="005F4B43" w:rsidP="00295107">
            <w:pPr>
              <w:jc w:val="both"/>
              <w:rPr>
                <w:rFonts w:ascii="Times New Roman" w:hAnsi="Times New Roman" w:cs="Times New Roman"/>
                <w:sz w:val="24"/>
                <w:szCs w:val="24"/>
              </w:rPr>
            </w:pPr>
            <w:r w:rsidRPr="007B46B2">
              <w:rPr>
                <w:rFonts w:ascii="Times New Roman" w:hAnsi="Times New Roman" w:cs="Times New Roman"/>
                <w:sz w:val="24"/>
                <w:szCs w:val="24"/>
              </w:rPr>
              <w:t>12</w:t>
            </w:r>
          </w:p>
        </w:tc>
        <w:tc>
          <w:tcPr>
            <w:tcW w:w="3193" w:type="dxa"/>
          </w:tcPr>
          <w:p w:rsidR="00295107" w:rsidRPr="007B46B2" w:rsidRDefault="005F4B43" w:rsidP="00295107">
            <w:pPr>
              <w:jc w:val="both"/>
              <w:rPr>
                <w:rFonts w:ascii="Times New Roman" w:hAnsi="Times New Roman" w:cs="Times New Roman"/>
                <w:sz w:val="24"/>
                <w:szCs w:val="24"/>
              </w:rPr>
            </w:pPr>
            <w:r w:rsidRPr="007B46B2">
              <w:rPr>
                <w:rFonts w:ascii="Times New Roman" w:hAnsi="Times New Roman" w:cs="Times New Roman"/>
                <w:sz w:val="24"/>
                <w:szCs w:val="24"/>
              </w:rPr>
              <w:t>Перелік підстав для відмови у наданні</w:t>
            </w:r>
          </w:p>
        </w:tc>
        <w:tc>
          <w:tcPr>
            <w:tcW w:w="6366" w:type="dxa"/>
          </w:tcPr>
          <w:p w:rsidR="00295107" w:rsidRPr="007B46B2" w:rsidRDefault="002F0343" w:rsidP="00295107">
            <w:pPr>
              <w:jc w:val="both"/>
              <w:rPr>
                <w:rFonts w:ascii="Times New Roman" w:hAnsi="Times New Roman" w:cs="Times New Roman"/>
                <w:sz w:val="24"/>
                <w:szCs w:val="24"/>
              </w:rPr>
            </w:pPr>
            <w:r w:rsidRPr="007B46B2">
              <w:rPr>
                <w:rFonts w:ascii="Times New Roman" w:hAnsi="Times New Roman" w:cs="Times New Roman"/>
                <w:sz w:val="24"/>
                <w:szCs w:val="24"/>
              </w:rPr>
              <w:t>Подано не усі необхідні документи для призначення допомоги;</w:t>
            </w:r>
          </w:p>
          <w:p w:rsidR="002F0343" w:rsidRPr="007B46B2" w:rsidRDefault="002F0343" w:rsidP="00295107">
            <w:pPr>
              <w:jc w:val="both"/>
              <w:rPr>
                <w:rFonts w:ascii="Times New Roman" w:hAnsi="Times New Roman" w:cs="Times New Roman"/>
                <w:sz w:val="24"/>
                <w:szCs w:val="24"/>
              </w:rPr>
            </w:pPr>
            <w:r w:rsidRPr="007B46B2">
              <w:rPr>
                <w:rFonts w:ascii="Times New Roman" w:hAnsi="Times New Roman" w:cs="Times New Roman"/>
                <w:sz w:val="24"/>
                <w:szCs w:val="24"/>
              </w:rPr>
              <w:t>особа не має права на призначення допомоги</w:t>
            </w:r>
          </w:p>
        </w:tc>
      </w:tr>
      <w:tr w:rsidR="007B46B2" w:rsidRPr="007B46B2" w:rsidTr="002F0343">
        <w:tc>
          <w:tcPr>
            <w:tcW w:w="496" w:type="dxa"/>
          </w:tcPr>
          <w:p w:rsidR="00295107" w:rsidRPr="007B46B2" w:rsidRDefault="002F0343" w:rsidP="00295107">
            <w:pPr>
              <w:jc w:val="both"/>
              <w:rPr>
                <w:rFonts w:ascii="Times New Roman" w:hAnsi="Times New Roman" w:cs="Times New Roman"/>
                <w:sz w:val="24"/>
                <w:szCs w:val="24"/>
              </w:rPr>
            </w:pPr>
            <w:r w:rsidRPr="007B46B2">
              <w:rPr>
                <w:rFonts w:ascii="Times New Roman" w:hAnsi="Times New Roman" w:cs="Times New Roman"/>
                <w:sz w:val="24"/>
                <w:szCs w:val="24"/>
              </w:rPr>
              <w:t>13</w:t>
            </w:r>
          </w:p>
        </w:tc>
        <w:tc>
          <w:tcPr>
            <w:tcW w:w="3193" w:type="dxa"/>
          </w:tcPr>
          <w:p w:rsidR="00295107" w:rsidRPr="007B46B2" w:rsidRDefault="002F0343" w:rsidP="00295107">
            <w:pPr>
              <w:jc w:val="both"/>
              <w:rPr>
                <w:rFonts w:ascii="Times New Roman" w:hAnsi="Times New Roman" w:cs="Times New Roman"/>
                <w:sz w:val="24"/>
                <w:szCs w:val="24"/>
              </w:rPr>
            </w:pPr>
            <w:r w:rsidRPr="007B46B2">
              <w:rPr>
                <w:rFonts w:ascii="Times New Roman" w:hAnsi="Times New Roman" w:cs="Times New Roman"/>
                <w:sz w:val="24"/>
                <w:szCs w:val="24"/>
              </w:rPr>
              <w:t>Результат надання адміністративної послуги</w:t>
            </w:r>
          </w:p>
        </w:tc>
        <w:tc>
          <w:tcPr>
            <w:tcW w:w="6366" w:type="dxa"/>
          </w:tcPr>
          <w:p w:rsidR="00295107" w:rsidRPr="007B46B2" w:rsidRDefault="002F0343" w:rsidP="00295107">
            <w:pPr>
              <w:jc w:val="both"/>
              <w:rPr>
                <w:rFonts w:ascii="Times New Roman" w:hAnsi="Times New Roman" w:cs="Times New Roman"/>
                <w:sz w:val="24"/>
                <w:szCs w:val="24"/>
              </w:rPr>
            </w:pPr>
            <w:r w:rsidRPr="007B46B2">
              <w:rPr>
                <w:rFonts w:ascii="Times New Roman" w:hAnsi="Times New Roman" w:cs="Times New Roman"/>
                <w:sz w:val="24"/>
                <w:szCs w:val="24"/>
              </w:rPr>
              <w:t>Призначення допомоги / відмова в призначенні допомоги</w:t>
            </w:r>
          </w:p>
        </w:tc>
      </w:tr>
      <w:tr w:rsidR="00295107" w:rsidRPr="007B46B2" w:rsidTr="002F0343">
        <w:tc>
          <w:tcPr>
            <w:tcW w:w="496" w:type="dxa"/>
          </w:tcPr>
          <w:p w:rsidR="00295107" w:rsidRPr="007B46B2" w:rsidRDefault="002F0343" w:rsidP="00295107">
            <w:pPr>
              <w:jc w:val="both"/>
              <w:rPr>
                <w:rFonts w:ascii="Times New Roman" w:hAnsi="Times New Roman" w:cs="Times New Roman"/>
                <w:sz w:val="24"/>
                <w:szCs w:val="24"/>
              </w:rPr>
            </w:pPr>
            <w:r w:rsidRPr="007B46B2">
              <w:rPr>
                <w:rFonts w:ascii="Times New Roman" w:hAnsi="Times New Roman" w:cs="Times New Roman"/>
                <w:sz w:val="24"/>
                <w:szCs w:val="24"/>
              </w:rPr>
              <w:t>14</w:t>
            </w:r>
          </w:p>
        </w:tc>
        <w:tc>
          <w:tcPr>
            <w:tcW w:w="3193" w:type="dxa"/>
          </w:tcPr>
          <w:p w:rsidR="00295107" w:rsidRPr="007B46B2" w:rsidRDefault="002F0343" w:rsidP="00295107">
            <w:pPr>
              <w:jc w:val="both"/>
              <w:rPr>
                <w:rFonts w:ascii="Times New Roman" w:hAnsi="Times New Roman" w:cs="Times New Roman"/>
                <w:sz w:val="24"/>
                <w:szCs w:val="24"/>
              </w:rPr>
            </w:pPr>
            <w:r w:rsidRPr="007B46B2">
              <w:rPr>
                <w:rFonts w:ascii="Times New Roman" w:hAnsi="Times New Roman" w:cs="Times New Roman"/>
                <w:sz w:val="24"/>
                <w:szCs w:val="24"/>
              </w:rPr>
              <w:t>Способи отримання відповіді (результату)</w:t>
            </w:r>
          </w:p>
        </w:tc>
        <w:tc>
          <w:tcPr>
            <w:tcW w:w="6366" w:type="dxa"/>
          </w:tcPr>
          <w:p w:rsidR="00295107" w:rsidRPr="007B46B2" w:rsidRDefault="002F0343" w:rsidP="002F0343">
            <w:pPr>
              <w:jc w:val="both"/>
              <w:rPr>
                <w:rFonts w:ascii="Times New Roman" w:hAnsi="Times New Roman" w:cs="Times New Roman"/>
                <w:sz w:val="24"/>
                <w:szCs w:val="24"/>
              </w:rPr>
            </w:pPr>
            <w:r w:rsidRPr="007B46B2">
              <w:rPr>
                <w:rFonts w:ascii="Times New Roman" w:hAnsi="Times New Roman" w:cs="Times New Roman"/>
                <w:sz w:val="24"/>
                <w:szCs w:val="24"/>
              </w:rPr>
              <w:t>Допомогу можна отримати через поштове відділення зв’язку або через уповноважені банки, визначені в установленому порядку.</w:t>
            </w:r>
          </w:p>
          <w:p w:rsidR="002F0343" w:rsidRPr="007B46B2" w:rsidRDefault="004204B8" w:rsidP="002F0343">
            <w:pPr>
              <w:jc w:val="both"/>
              <w:rPr>
                <w:rFonts w:ascii="Times New Roman" w:hAnsi="Times New Roman" w:cs="Times New Roman"/>
                <w:sz w:val="24"/>
                <w:szCs w:val="24"/>
              </w:rPr>
            </w:pPr>
            <w:r w:rsidRPr="007B46B2">
              <w:rPr>
                <w:rFonts w:ascii="Times New Roman" w:hAnsi="Times New Roman" w:cs="Times New Roman"/>
                <w:sz w:val="24"/>
                <w:szCs w:val="24"/>
              </w:rPr>
              <w:t>Про відмову в призначенні допомоги суб’єкт надання адміністративної послуги письмово повідомляє особу, яка звернулася за призначенням, у п’ятиденний строк з дня прийняття рішення</w:t>
            </w:r>
          </w:p>
        </w:tc>
      </w:tr>
    </w:tbl>
    <w:p w:rsidR="00295107" w:rsidRPr="007B46B2" w:rsidRDefault="00295107" w:rsidP="00295107">
      <w:pPr>
        <w:spacing w:after="0" w:line="240" w:lineRule="auto"/>
        <w:jc w:val="both"/>
        <w:rPr>
          <w:rFonts w:ascii="Times New Roman" w:hAnsi="Times New Roman" w:cs="Times New Roman"/>
          <w:sz w:val="24"/>
          <w:szCs w:val="24"/>
        </w:rPr>
      </w:pPr>
    </w:p>
    <w:sectPr w:rsidR="00295107" w:rsidRPr="007B46B2" w:rsidSect="00ED2290">
      <w:headerReference w:type="default" r:id="rId15"/>
      <w:pgSz w:w="11906" w:h="16838"/>
      <w:pgMar w:top="1418"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9B5" w:rsidRDefault="00FD49B5" w:rsidP="005F4B43">
      <w:pPr>
        <w:spacing w:after="0" w:line="240" w:lineRule="auto"/>
      </w:pPr>
      <w:r>
        <w:separator/>
      </w:r>
    </w:p>
  </w:endnote>
  <w:endnote w:type="continuationSeparator" w:id="0">
    <w:p w:rsidR="00FD49B5" w:rsidRDefault="00FD49B5" w:rsidP="005F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9B5" w:rsidRDefault="00FD49B5" w:rsidP="005F4B43">
      <w:pPr>
        <w:spacing w:after="0" w:line="240" w:lineRule="auto"/>
      </w:pPr>
      <w:r>
        <w:separator/>
      </w:r>
    </w:p>
  </w:footnote>
  <w:footnote w:type="continuationSeparator" w:id="0">
    <w:p w:rsidR="00FD49B5" w:rsidRDefault="00FD49B5" w:rsidP="005F4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467870"/>
      <w:docPartObj>
        <w:docPartGallery w:val="Page Numbers (Top of Page)"/>
        <w:docPartUnique/>
      </w:docPartObj>
    </w:sdtPr>
    <w:sdtEndPr/>
    <w:sdtContent>
      <w:p w:rsidR="005F4B43" w:rsidRDefault="00307ADC">
        <w:pPr>
          <w:pStyle w:val="a7"/>
          <w:jc w:val="center"/>
        </w:pPr>
        <w:r>
          <w:fldChar w:fldCharType="begin"/>
        </w:r>
        <w:r w:rsidR="005F4B43">
          <w:instrText>PAGE   \* MERGEFORMAT</w:instrText>
        </w:r>
        <w:r>
          <w:fldChar w:fldCharType="separate"/>
        </w:r>
        <w:r w:rsidR="00B02826">
          <w:rPr>
            <w:noProof/>
          </w:rPr>
          <w:t>2</w:t>
        </w:r>
        <w:r>
          <w:fldChar w:fldCharType="end"/>
        </w:r>
      </w:p>
    </w:sdtContent>
  </w:sdt>
  <w:p w:rsidR="005F4B43" w:rsidRDefault="005F4B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205B"/>
    <w:rsid w:val="000006DA"/>
    <w:rsid w:val="00045FB1"/>
    <w:rsid w:val="00055E63"/>
    <w:rsid w:val="00091FF1"/>
    <w:rsid w:val="00157824"/>
    <w:rsid w:val="001B0F7D"/>
    <w:rsid w:val="001C418F"/>
    <w:rsid w:val="00295107"/>
    <w:rsid w:val="002A25F5"/>
    <w:rsid w:val="002F0343"/>
    <w:rsid w:val="00307ADC"/>
    <w:rsid w:val="003A2E9E"/>
    <w:rsid w:val="003D0B25"/>
    <w:rsid w:val="004204B8"/>
    <w:rsid w:val="004257AD"/>
    <w:rsid w:val="00452022"/>
    <w:rsid w:val="004704C7"/>
    <w:rsid w:val="00492EA5"/>
    <w:rsid w:val="004A0DAD"/>
    <w:rsid w:val="004A2D94"/>
    <w:rsid w:val="004A512C"/>
    <w:rsid w:val="004F0687"/>
    <w:rsid w:val="0052237F"/>
    <w:rsid w:val="005E5F15"/>
    <w:rsid w:val="005F4B43"/>
    <w:rsid w:val="006311EF"/>
    <w:rsid w:val="0063170C"/>
    <w:rsid w:val="0063685E"/>
    <w:rsid w:val="00636E11"/>
    <w:rsid w:val="006606C7"/>
    <w:rsid w:val="006B1595"/>
    <w:rsid w:val="006B6436"/>
    <w:rsid w:val="007457F1"/>
    <w:rsid w:val="007B46B2"/>
    <w:rsid w:val="007C42CF"/>
    <w:rsid w:val="00800B37"/>
    <w:rsid w:val="00800D7A"/>
    <w:rsid w:val="008A5F87"/>
    <w:rsid w:val="008B05D3"/>
    <w:rsid w:val="008B7E02"/>
    <w:rsid w:val="008D24B1"/>
    <w:rsid w:val="008D4F68"/>
    <w:rsid w:val="00935367"/>
    <w:rsid w:val="009632EB"/>
    <w:rsid w:val="009C1E38"/>
    <w:rsid w:val="009E205B"/>
    <w:rsid w:val="00A4171F"/>
    <w:rsid w:val="00A500FB"/>
    <w:rsid w:val="00AD3BD8"/>
    <w:rsid w:val="00B02826"/>
    <w:rsid w:val="00B04F3A"/>
    <w:rsid w:val="00B13C31"/>
    <w:rsid w:val="00B7256D"/>
    <w:rsid w:val="00B73032"/>
    <w:rsid w:val="00B767ED"/>
    <w:rsid w:val="00B962B4"/>
    <w:rsid w:val="00C516B1"/>
    <w:rsid w:val="00C51A6F"/>
    <w:rsid w:val="00CD5B9B"/>
    <w:rsid w:val="00D56C12"/>
    <w:rsid w:val="00D57BF5"/>
    <w:rsid w:val="00E24C14"/>
    <w:rsid w:val="00E874B2"/>
    <w:rsid w:val="00ED2290"/>
    <w:rsid w:val="00F22445"/>
    <w:rsid w:val="00F733FA"/>
    <w:rsid w:val="00FD49B5"/>
    <w:rsid w:val="00FE4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ADC"/>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4B43"/>
  </w:style>
  <w:style w:type="paragraph" w:customStyle="1" w:styleId="ab">
    <w:name w:val="Базовый"/>
    <w:rsid w:val="00045FB1"/>
    <w:pPr>
      <w:suppressAutoHyphens/>
      <w:spacing w:after="0" w:line="100" w:lineRule="atLeast"/>
      <w:jc w:val="both"/>
    </w:pPr>
    <w:rPr>
      <w:rFonts w:ascii="Times New Roman" w:eastAsia="Times New Roman" w:hAnsi="Times New Roman" w:cs="Times New Roman"/>
      <w:kern w:val="2"/>
      <w:sz w:val="28"/>
      <w:szCs w:val="28"/>
    </w:rPr>
  </w:style>
  <w:style w:type="paragraph" w:styleId="ac">
    <w:name w:val="Body Text"/>
    <w:basedOn w:val="a"/>
    <w:link w:val="ad"/>
    <w:rsid w:val="00045FB1"/>
    <w:pPr>
      <w:spacing w:after="120" w:line="240" w:lineRule="auto"/>
    </w:pPr>
    <w:rPr>
      <w:rFonts w:ascii="Times New Roman" w:eastAsia="Times New Roman" w:hAnsi="Times New Roman" w:cs="Times New Roman"/>
      <w:sz w:val="24"/>
      <w:szCs w:val="24"/>
      <w:lang w:eastAsia="uk-UA"/>
    </w:rPr>
  </w:style>
  <w:style w:type="character" w:customStyle="1" w:styleId="ad">
    <w:name w:val="Основний текст Знак"/>
    <w:basedOn w:val="a0"/>
    <w:link w:val="ac"/>
    <w:rsid w:val="00045FB1"/>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1656254243">
      <w:bodyDiv w:val="1"/>
      <w:marLeft w:val="0"/>
      <w:marRight w:val="0"/>
      <w:marTop w:val="0"/>
      <w:marBottom w:val="0"/>
      <w:divBdr>
        <w:top w:val="none" w:sz="0" w:space="0" w:color="auto"/>
        <w:left w:val="none" w:sz="0" w:space="0" w:color="auto"/>
        <w:bottom w:val="none" w:sz="0" w:space="0" w:color="auto"/>
        <w:right w:val="none" w:sz="0" w:space="0" w:color="auto"/>
      </w:divBdr>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727-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109-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105-1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up-star@ukr.net" TargetMode="External"/><Relationship Id="rId4" Type="http://schemas.microsoft.com/office/2007/relationships/stylesWithEffects" Target="stylesWithEffects.xml"/><Relationship Id="rId9" Type="http://schemas.openxmlformats.org/officeDocument/2006/relationships/hyperlink" Target="mailto:mup-star@ukr.net" TargetMode="External"/><Relationship Id="rId14" Type="http://schemas.openxmlformats.org/officeDocument/2006/relationships/hyperlink" Target="https://zakon.rada.gov.ua/laws/show/2471-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DF8F6-D11A-4A5E-AB2E-7A1E5985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7370</Words>
  <Characters>4202</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Volodymyr</cp:lastModifiedBy>
  <cp:revision>8</cp:revision>
  <cp:lastPrinted>2023-08-01T09:34:00Z</cp:lastPrinted>
  <dcterms:created xsi:type="dcterms:W3CDTF">2023-10-02T14:22:00Z</dcterms:created>
  <dcterms:modified xsi:type="dcterms:W3CDTF">2023-12-11T14:01:00Z</dcterms:modified>
</cp:coreProperties>
</file>