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A6" w:rsidRDefault="00316C42" w:rsidP="00403DA6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           </w:t>
      </w:r>
      <w:r w:rsidR="00403DA6">
        <w:t>ЗАТВЕРДЖЕНО</w:t>
      </w:r>
    </w:p>
    <w:p w:rsidR="00316C42" w:rsidRDefault="00316C42" w:rsidP="00403DA6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           </w:t>
      </w:r>
      <w:r w:rsidR="00403DA6">
        <w:t xml:space="preserve">Наказ Головного управління </w:t>
      </w:r>
      <w:r>
        <w:t xml:space="preserve">       </w:t>
      </w:r>
    </w:p>
    <w:p w:rsidR="00316C42" w:rsidRDefault="00316C42" w:rsidP="00403DA6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           </w:t>
      </w:r>
      <w:proofErr w:type="spellStart"/>
      <w:r w:rsidR="00403DA6">
        <w:t>Держпродспоживслужби</w:t>
      </w:r>
      <w:proofErr w:type="spellEnd"/>
      <w:r w:rsidR="00403DA6">
        <w:t xml:space="preserve"> в </w:t>
      </w:r>
    </w:p>
    <w:p w:rsidR="00403DA6" w:rsidRDefault="00316C42" w:rsidP="00403DA6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           </w:t>
      </w:r>
      <w:r w:rsidR="00403DA6">
        <w:t xml:space="preserve">Хмельницькій області </w:t>
      </w:r>
    </w:p>
    <w:p w:rsidR="00C25701" w:rsidRDefault="00316C42" w:rsidP="00403DA6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           </w:t>
      </w:r>
      <w:r w:rsidR="00C25701">
        <w:t>від</w:t>
      </w:r>
      <w:r w:rsidR="00C25701">
        <w:rPr>
          <w:spacing w:val="-1"/>
        </w:rPr>
        <w:t xml:space="preserve"> </w:t>
      </w:r>
      <w:r w:rsidR="00C25701">
        <w:t>23</w:t>
      </w:r>
      <w:r w:rsidR="00C25701">
        <w:rPr>
          <w:spacing w:val="-2"/>
        </w:rPr>
        <w:t xml:space="preserve"> </w:t>
      </w:r>
      <w:r w:rsidR="00C25701">
        <w:t>вересня 2021</w:t>
      </w:r>
      <w:r w:rsidR="00C25701">
        <w:rPr>
          <w:spacing w:val="-3"/>
        </w:rPr>
        <w:t xml:space="preserve"> </w:t>
      </w:r>
      <w:r w:rsidR="00C25701">
        <w:t>р.</w:t>
      </w:r>
      <w:r w:rsidR="00C25701">
        <w:rPr>
          <w:spacing w:val="-1"/>
        </w:rPr>
        <w:t xml:space="preserve"> </w:t>
      </w:r>
      <w:r w:rsidR="00C25701">
        <w:t>№</w:t>
      </w:r>
      <w:r w:rsidR="00C25701">
        <w:rPr>
          <w:spacing w:val="-2"/>
        </w:rPr>
        <w:t xml:space="preserve"> </w:t>
      </w:r>
      <w:r w:rsidR="00C25701">
        <w:t>2039</w:t>
      </w:r>
    </w:p>
    <w:p w:rsidR="00C25701" w:rsidRDefault="00C25701" w:rsidP="00C25701">
      <w:pPr>
        <w:pStyle w:val="a3"/>
        <w:rPr>
          <w:sz w:val="20"/>
        </w:rPr>
      </w:pPr>
    </w:p>
    <w:p w:rsidR="00C25701" w:rsidRDefault="00C25701" w:rsidP="00C25701">
      <w:pPr>
        <w:pStyle w:val="a3"/>
        <w:rPr>
          <w:sz w:val="20"/>
        </w:rPr>
      </w:pPr>
    </w:p>
    <w:p w:rsidR="00C25701" w:rsidRDefault="00C25701" w:rsidP="00C25701">
      <w:pPr>
        <w:pStyle w:val="a3"/>
        <w:rPr>
          <w:sz w:val="16"/>
        </w:rPr>
      </w:pPr>
    </w:p>
    <w:p w:rsidR="00C25701" w:rsidRDefault="00C25701" w:rsidP="00C25701">
      <w:pPr>
        <w:pStyle w:val="1"/>
        <w:spacing w:before="89"/>
        <w:ind w:left="531"/>
      </w:pPr>
      <w:r>
        <w:t>ТИПОВА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4"/>
        </w:rPr>
        <w:t xml:space="preserve"> </w:t>
      </w:r>
      <w:r>
        <w:t>КАРТКА</w:t>
      </w:r>
    </w:p>
    <w:p w:rsidR="00C25701" w:rsidRDefault="00C25701" w:rsidP="00C25701">
      <w:pPr>
        <w:spacing w:before="60"/>
        <w:ind w:left="530" w:right="700"/>
        <w:jc w:val="center"/>
        <w:rPr>
          <w:b/>
          <w:sz w:val="28"/>
        </w:rPr>
      </w:pPr>
      <w:r>
        <w:rPr>
          <w:b/>
          <w:sz w:val="28"/>
        </w:rPr>
        <w:t>адміністративної послуги з внесення відомостей про припинення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використання потужності до Державного реєстру </w:t>
      </w:r>
      <w:proofErr w:type="spellStart"/>
      <w:r>
        <w:rPr>
          <w:b/>
          <w:sz w:val="28"/>
        </w:rPr>
        <w:t>потужностей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операторів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ринку </w:t>
      </w:r>
      <w:r w:rsidR="0038535E">
        <w:rPr>
          <w:b/>
          <w:sz w:val="28"/>
        </w:rPr>
        <w:t>харчових продуктів</w:t>
      </w:r>
    </w:p>
    <w:p w:rsidR="00C25701" w:rsidRDefault="00C25701" w:rsidP="00C25701">
      <w:pPr>
        <w:pStyle w:val="1"/>
        <w:tabs>
          <w:tab w:val="left" w:pos="3780"/>
        </w:tabs>
        <w:spacing w:line="320" w:lineRule="exact"/>
        <w:ind w:right="168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25701" w:rsidRDefault="00E73B19" w:rsidP="00E73B19">
      <w:pPr>
        <w:spacing w:line="184" w:lineRule="exact"/>
        <w:ind w:left="686" w:right="292"/>
        <w:rPr>
          <w:sz w:val="16"/>
        </w:rPr>
      </w:pPr>
      <w:r>
        <w:rPr>
          <w:sz w:val="16"/>
        </w:rPr>
        <w:t xml:space="preserve">                                                                                   </w:t>
      </w:r>
      <w:r w:rsidR="0009448B">
        <w:rPr>
          <w:sz w:val="16"/>
        </w:rPr>
        <w:t xml:space="preserve">   </w:t>
      </w:r>
      <w:r>
        <w:rPr>
          <w:sz w:val="16"/>
        </w:rPr>
        <w:t xml:space="preserve"> </w:t>
      </w:r>
      <w:r w:rsidR="00C25701">
        <w:rPr>
          <w:sz w:val="16"/>
        </w:rPr>
        <w:t>(назва</w:t>
      </w:r>
      <w:r w:rsidR="00C25701">
        <w:rPr>
          <w:spacing w:val="-6"/>
          <w:sz w:val="16"/>
        </w:rPr>
        <w:t xml:space="preserve"> </w:t>
      </w:r>
      <w:r w:rsidR="00C25701">
        <w:rPr>
          <w:sz w:val="16"/>
        </w:rPr>
        <w:t>адміністративної</w:t>
      </w:r>
      <w:r w:rsidR="00C25701">
        <w:rPr>
          <w:spacing w:val="-5"/>
          <w:sz w:val="16"/>
        </w:rPr>
        <w:t xml:space="preserve"> </w:t>
      </w:r>
      <w:r w:rsidR="00C25701">
        <w:rPr>
          <w:sz w:val="16"/>
        </w:rPr>
        <w:t>послуги)</w:t>
      </w:r>
    </w:p>
    <w:p w:rsidR="00C25701" w:rsidRDefault="00C25701" w:rsidP="00C25701">
      <w:pPr>
        <w:pStyle w:val="a3"/>
        <w:rPr>
          <w:sz w:val="18"/>
        </w:rPr>
      </w:pPr>
    </w:p>
    <w:p w:rsidR="00C25701" w:rsidRDefault="00273EC0" w:rsidP="00C25701">
      <w:pPr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spellStart"/>
      <w:r w:rsidRPr="00D5188E">
        <w:rPr>
          <w:bCs/>
          <w:sz w:val="28"/>
          <w:szCs w:val="28"/>
        </w:rPr>
        <w:t>Старокостянтинівське</w:t>
      </w:r>
      <w:proofErr w:type="spellEnd"/>
      <w:r w:rsidR="00C25701">
        <w:rPr>
          <w:sz w:val="28"/>
          <w:szCs w:val="28"/>
        </w:rPr>
        <w:t xml:space="preserve"> управління </w:t>
      </w:r>
      <w:r w:rsidR="00C25701" w:rsidRPr="003B18F8">
        <w:rPr>
          <w:sz w:val="28"/>
          <w:szCs w:val="28"/>
        </w:rPr>
        <w:t>Головн</w:t>
      </w:r>
      <w:r w:rsidR="00C25701">
        <w:rPr>
          <w:sz w:val="28"/>
          <w:szCs w:val="28"/>
        </w:rPr>
        <w:t>ого</w:t>
      </w:r>
      <w:r w:rsidR="00C25701" w:rsidRPr="003B18F8">
        <w:rPr>
          <w:sz w:val="28"/>
          <w:szCs w:val="28"/>
        </w:rPr>
        <w:t xml:space="preserve"> управління </w:t>
      </w:r>
      <w:r w:rsidR="00C25701">
        <w:rPr>
          <w:sz w:val="28"/>
          <w:szCs w:val="28"/>
        </w:rPr>
        <w:t xml:space="preserve">   </w:t>
      </w:r>
    </w:p>
    <w:p w:rsidR="00C25701" w:rsidRDefault="00C25701" w:rsidP="00C25701">
      <w:pPr>
        <w:pStyle w:val="a3"/>
        <w:spacing w:before="111"/>
        <w:ind w:left="963"/>
      </w:pPr>
      <w:r>
        <w:t xml:space="preserve">                  </w:t>
      </w:r>
      <w:r w:rsidR="005D13AF">
        <w:t xml:space="preserve">       </w:t>
      </w:r>
      <w:proofErr w:type="spellStart"/>
      <w:r w:rsidRPr="003B18F8">
        <w:t>Держпродспоживслужби</w:t>
      </w:r>
      <w:proofErr w:type="spellEnd"/>
      <w:r w:rsidRPr="003B18F8">
        <w:t xml:space="preserve"> в </w:t>
      </w:r>
      <w:r>
        <w:t>Хмельницькій області</w:t>
      </w:r>
    </w:p>
    <w:p w:rsidR="00C25701" w:rsidRDefault="00015BF5" w:rsidP="00C25701">
      <w:pPr>
        <w:pStyle w:val="a3"/>
        <w:spacing w:before="1"/>
        <w:rPr>
          <w:sz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553141" wp14:editId="714F6041">
                <wp:simplePos x="0" y="0"/>
                <wp:positionH relativeFrom="page">
                  <wp:posOffset>2076450</wp:posOffset>
                </wp:positionH>
                <wp:positionV relativeFrom="paragraph">
                  <wp:posOffset>117475</wp:posOffset>
                </wp:positionV>
                <wp:extent cx="3601085" cy="45085"/>
                <wp:effectExtent l="0" t="0" r="18415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601085" cy="45085"/>
                        </a:xfrm>
                        <a:custGeom>
                          <a:avLst/>
                          <a:gdLst>
                            <a:gd name="T0" fmla="+- 0 4380 4380"/>
                            <a:gd name="T1" fmla="*/ T0 w 4561"/>
                            <a:gd name="T2" fmla="+- 0 5659 4380"/>
                            <a:gd name="T3" fmla="*/ T2 w 4561"/>
                            <a:gd name="T4" fmla="+- 0 5662 4380"/>
                            <a:gd name="T5" fmla="*/ T4 w 4561"/>
                            <a:gd name="T6" fmla="+- 0 7340 4380"/>
                            <a:gd name="T7" fmla="*/ T6 w 4561"/>
                            <a:gd name="T8" fmla="+- 0 7342 4380"/>
                            <a:gd name="T9" fmla="*/ T8 w 4561"/>
                            <a:gd name="T10" fmla="+- 0 7820 4380"/>
                            <a:gd name="T11" fmla="*/ T10 w 4561"/>
                            <a:gd name="T12" fmla="+- 0 7822 4380"/>
                            <a:gd name="T13" fmla="*/ T12 w 4561"/>
                            <a:gd name="T14" fmla="+- 0 8300 4380"/>
                            <a:gd name="T15" fmla="*/ T14 w 4561"/>
                            <a:gd name="T16" fmla="+- 0 8302 4380"/>
                            <a:gd name="T17" fmla="*/ T16 w 4561"/>
                            <a:gd name="T18" fmla="+- 0 8780 4380"/>
                            <a:gd name="T19" fmla="*/ T18 w 4561"/>
                            <a:gd name="T20" fmla="+- 0 8782 4380"/>
                            <a:gd name="T21" fmla="*/ T20 w 4561"/>
                            <a:gd name="T22" fmla="+- 0 8941 4380"/>
                            <a:gd name="T23" fmla="*/ T2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1279" y="0"/>
                              </a:lnTo>
                              <a:moveTo>
                                <a:pt x="1282" y="0"/>
                              </a:moveTo>
                              <a:lnTo>
                                <a:pt x="2960" y="0"/>
                              </a:lnTo>
                              <a:moveTo>
                                <a:pt x="2962" y="0"/>
                              </a:moveTo>
                              <a:lnTo>
                                <a:pt x="3440" y="0"/>
                              </a:lnTo>
                              <a:moveTo>
                                <a:pt x="3442" y="0"/>
                              </a:moveTo>
                              <a:lnTo>
                                <a:pt x="3920" y="0"/>
                              </a:lnTo>
                              <a:moveTo>
                                <a:pt x="3922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456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A502" id="Полилиния 1" o:spid="_x0000_s1026" style="position:absolute;margin-left:163.5pt;margin-top:9.25pt;width:283.5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" path="m,l1279,t3,l2960,t2,l3440,t2,l3920,t2,l4400,t2,l4561,e" filled="f" strokeweight=".1134mm">
                <v:path arrowok="t" o:connecttype="custom" o:connectlocs="0,0;1009820,0;1012188,0;2337034,0;2338613,0;2716012,0;2717591,0;3094991,0;3096570,0;3473969,0;3475548,0;3601085,0" o:connectangles="0,0,0,0,0,0,0,0,0,0,0,0"/>
                <w10:wrap type="topAndBottom" anchorx="page"/>
              </v:shape>
            </w:pict>
          </mc:Fallback>
        </mc:AlternateContent>
      </w:r>
    </w:p>
    <w:p w:rsidR="00C25701" w:rsidRDefault="00E73B19" w:rsidP="00C25701">
      <w:pPr>
        <w:ind w:left="3022"/>
        <w:rPr>
          <w:sz w:val="16"/>
        </w:rPr>
      </w:pPr>
      <w:r>
        <w:rPr>
          <w:sz w:val="16"/>
        </w:rPr>
        <w:t xml:space="preserve">       </w:t>
      </w:r>
      <w:r w:rsidR="00C25701">
        <w:rPr>
          <w:sz w:val="16"/>
        </w:rPr>
        <w:t>(найменування</w:t>
      </w:r>
      <w:r w:rsidR="00C25701">
        <w:rPr>
          <w:spacing w:val="-7"/>
          <w:sz w:val="16"/>
        </w:rPr>
        <w:t xml:space="preserve"> </w:t>
      </w:r>
      <w:r w:rsidR="00C25701">
        <w:rPr>
          <w:sz w:val="16"/>
        </w:rPr>
        <w:t>суб’єкта</w:t>
      </w:r>
      <w:r w:rsidR="00C25701">
        <w:rPr>
          <w:spacing w:val="-4"/>
          <w:sz w:val="16"/>
        </w:rPr>
        <w:t xml:space="preserve"> </w:t>
      </w:r>
      <w:r w:rsidR="00C25701">
        <w:rPr>
          <w:sz w:val="16"/>
        </w:rPr>
        <w:t>надання</w:t>
      </w:r>
      <w:r w:rsidR="00C25701">
        <w:rPr>
          <w:spacing w:val="-7"/>
          <w:sz w:val="16"/>
        </w:rPr>
        <w:t xml:space="preserve"> </w:t>
      </w:r>
      <w:r w:rsidR="00C25701">
        <w:rPr>
          <w:sz w:val="16"/>
        </w:rPr>
        <w:t>адміністративної</w:t>
      </w:r>
      <w:r w:rsidR="00C25701">
        <w:rPr>
          <w:spacing w:val="-4"/>
          <w:sz w:val="16"/>
        </w:rPr>
        <w:t xml:space="preserve"> </w:t>
      </w:r>
      <w:r w:rsidR="00C25701">
        <w:rPr>
          <w:sz w:val="16"/>
        </w:rPr>
        <w:t>послуги)</w:t>
      </w:r>
    </w:p>
    <w:p w:rsidR="00C25701" w:rsidRDefault="00C25701" w:rsidP="00C25701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7"/>
        <w:gridCol w:w="173"/>
        <w:gridCol w:w="4958"/>
      </w:tblGrid>
      <w:tr w:rsidR="00C25701" w:rsidTr="00451EAE">
        <w:trPr>
          <w:trHeight w:val="441"/>
        </w:trPr>
        <w:tc>
          <w:tcPr>
            <w:tcW w:w="9494" w:type="dxa"/>
            <w:gridSpan w:val="4"/>
          </w:tcPr>
          <w:p w:rsidR="00C25701" w:rsidRPr="00C25701" w:rsidRDefault="00C25701" w:rsidP="00451EAE">
            <w:pPr>
              <w:pStyle w:val="TableParagraph"/>
              <w:spacing w:before="57"/>
              <w:ind w:left="1378" w:right="807"/>
              <w:jc w:val="center"/>
              <w:rPr>
                <w:b/>
                <w:sz w:val="28"/>
                <w:lang w:val="ru-RU"/>
              </w:rPr>
            </w:pPr>
            <w:proofErr w:type="spellStart"/>
            <w:r w:rsidRPr="00C25701">
              <w:rPr>
                <w:b/>
                <w:sz w:val="28"/>
                <w:lang w:val="ru-RU"/>
              </w:rPr>
              <w:t>Інформація</w:t>
            </w:r>
            <w:proofErr w:type="spellEnd"/>
            <w:r w:rsidRPr="00C25701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25701">
              <w:rPr>
                <w:b/>
                <w:sz w:val="28"/>
                <w:lang w:val="ru-RU"/>
              </w:rPr>
              <w:t>про</w:t>
            </w:r>
            <w:r w:rsidRPr="00C25701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25701">
              <w:rPr>
                <w:b/>
                <w:sz w:val="28"/>
                <w:lang w:val="ru-RU"/>
              </w:rPr>
              <w:t>центр</w:t>
            </w:r>
            <w:r w:rsidRPr="00C25701">
              <w:rPr>
                <w:b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b/>
                <w:sz w:val="28"/>
                <w:lang w:val="ru-RU"/>
              </w:rPr>
              <w:t>надання</w:t>
            </w:r>
            <w:proofErr w:type="spellEnd"/>
            <w:r w:rsidRPr="00C25701">
              <w:rPr>
                <w:b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b/>
                <w:sz w:val="28"/>
                <w:lang w:val="ru-RU"/>
              </w:rPr>
              <w:t>адміністративної</w:t>
            </w:r>
            <w:proofErr w:type="spellEnd"/>
            <w:r w:rsidRPr="00C25701">
              <w:rPr>
                <w:b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b/>
                <w:sz w:val="28"/>
                <w:lang w:val="ru-RU"/>
              </w:rPr>
              <w:t>послуги</w:t>
            </w:r>
            <w:proofErr w:type="spellEnd"/>
          </w:p>
        </w:tc>
      </w:tr>
      <w:tr w:rsidR="00C25701" w:rsidTr="00451EAE">
        <w:trPr>
          <w:trHeight w:val="1408"/>
        </w:trPr>
        <w:tc>
          <w:tcPr>
            <w:tcW w:w="4536" w:type="dxa"/>
            <w:gridSpan w:val="3"/>
          </w:tcPr>
          <w:p w:rsidR="00C25701" w:rsidRPr="00C25701" w:rsidRDefault="00C25701" w:rsidP="00451EAE">
            <w:pPr>
              <w:pStyle w:val="TableParagraph"/>
              <w:spacing w:before="53"/>
              <w:ind w:left="107" w:right="273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Найменування</w:t>
            </w:r>
            <w:proofErr w:type="spellEnd"/>
            <w:r w:rsidRPr="00C25701">
              <w:rPr>
                <w:sz w:val="28"/>
                <w:lang w:val="ru-RU"/>
              </w:rPr>
              <w:t xml:space="preserve"> центру </w:t>
            </w:r>
            <w:proofErr w:type="spellStart"/>
            <w:r w:rsidRPr="00C25701">
              <w:rPr>
                <w:sz w:val="28"/>
                <w:lang w:val="ru-RU"/>
              </w:rPr>
              <w:t>надання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адміністративної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послуги</w:t>
            </w:r>
            <w:proofErr w:type="spellEnd"/>
            <w:r w:rsidRPr="00C25701">
              <w:rPr>
                <w:sz w:val="28"/>
                <w:lang w:val="ru-RU"/>
              </w:rPr>
              <w:t xml:space="preserve">, в </w:t>
            </w:r>
            <w:proofErr w:type="spellStart"/>
            <w:r w:rsidRPr="00C25701">
              <w:rPr>
                <w:sz w:val="28"/>
                <w:lang w:val="ru-RU"/>
              </w:rPr>
              <w:t>якому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здійснюється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обслуговування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суб’єкта</w:t>
            </w:r>
            <w:proofErr w:type="spellEnd"/>
            <w:r w:rsidRPr="00C25701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звернення</w:t>
            </w:r>
            <w:proofErr w:type="spellEnd"/>
          </w:p>
        </w:tc>
        <w:tc>
          <w:tcPr>
            <w:tcW w:w="4958" w:type="dxa"/>
          </w:tcPr>
          <w:p w:rsidR="008945A6" w:rsidRDefault="008945A6" w:rsidP="008945A6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</w:t>
            </w:r>
            <w:r w:rsidRPr="007D3327">
              <w:rPr>
                <w:color w:val="000000"/>
                <w:sz w:val="28"/>
                <w:szCs w:val="28"/>
                <w:lang w:val="uk-UA"/>
              </w:rPr>
              <w:t xml:space="preserve"> надання адміністративних послуг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виконавчого комітету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міської ради </w:t>
            </w:r>
          </w:p>
          <w:p w:rsidR="00C25701" w:rsidRPr="00376EFA" w:rsidRDefault="00C25701" w:rsidP="001476B1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25701" w:rsidTr="00451EAE">
        <w:trPr>
          <w:trHeight w:val="1086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7"/>
              <w:ind w:left="0"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720" w:type="dxa"/>
            <w:gridSpan w:val="2"/>
          </w:tcPr>
          <w:p w:rsidR="00C25701" w:rsidRPr="00C25701" w:rsidRDefault="00C25701" w:rsidP="00451EAE">
            <w:pPr>
              <w:pStyle w:val="TableParagraph"/>
              <w:spacing w:before="53"/>
              <w:ind w:right="410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Місцезнаходження</w:t>
            </w:r>
            <w:proofErr w:type="spellEnd"/>
            <w:r w:rsidRPr="00C25701">
              <w:rPr>
                <w:sz w:val="28"/>
                <w:lang w:val="ru-RU"/>
              </w:rPr>
              <w:t xml:space="preserve"> центру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надання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адміністративної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</w:tcPr>
          <w:p w:rsidR="008945A6" w:rsidRDefault="008945A6" w:rsidP="008945A6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18511D">
              <w:rPr>
                <w:color w:val="000000"/>
                <w:sz w:val="28"/>
                <w:szCs w:val="28"/>
                <w:lang w:val="uk-UA"/>
              </w:rPr>
              <w:t xml:space="preserve">Хмельницька область,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Хмельницький район, </w:t>
            </w:r>
            <w:r w:rsidRPr="0018511D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Старокостянтинів</w:t>
            </w:r>
            <w:r w:rsidRPr="0018511D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C25701" w:rsidRDefault="008945A6" w:rsidP="008945A6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18511D">
              <w:rPr>
                <w:color w:val="000000"/>
                <w:sz w:val="28"/>
                <w:szCs w:val="28"/>
                <w:lang w:val="uk-UA"/>
              </w:rPr>
              <w:t>вул.</w:t>
            </w:r>
            <w:r w:rsidRPr="00F42A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К. Острозького, 66</w:t>
            </w:r>
          </w:p>
          <w:p w:rsidR="00305C7C" w:rsidRDefault="00305C7C" w:rsidP="008945A6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>Віддалені робочі місця ЦНАП:</w:t>
            </w:r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>вул. Центральна, буд. 20А, с. Баглаї</w:t>
            </w:r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Молодіжна, буд. 29А,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Березне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Молодіжна, буд. 2/4, c. Великі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Мацевичі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Миру, буд. 29, с. Великий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Чернятин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21,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Вербородинці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>вул. Шкільна, буд. 102, с. Веснянка</w:t>
            </w:r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25,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Волиця-Керекешина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Шевченка, 3/2,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Воронківці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Грушевського, буд. 10,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Григорівка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Садова, буд. 1/1,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Губча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9,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Іршики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>вул. Центральна, буд. 20, с. Капустин</w:t>
            </w:r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25,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Красносілка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9/1,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Огіївці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17,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Пашківці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lastRenderedPageBreak/>
              <w:t>вул. Шевченка, буд. 1, с. Пеньки</w:t>
            </w:r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Перемоги, буд. 2,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Радківці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Фесуна</w:t>
            </w:r>
            <w:proofErr w:type="spellEnd"/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, буд. 1/2,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Решнівка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69,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Росолівці</w:t>
            </w:r>
            <w:proofErr w:type="spellEnd"/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>вул. Прокоп’юка, буд. 4, с. Самчики</w:t>
            </w:r>
          </w:p>
          <w:p w:rsidR="00305C7C" w:rsidRPr="00305C7C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13, с. </w:t>
            </w:r>
            <w:proofErr w:type="spellStart"/>
            <w:r w:rsidRPr="00305C7C">
              <w:rPr>
                <w:color w:val="000000"/>
                <w:sz w:val="28"/>
                <w:szCs w:val="28"/>
                <w:lang w:val="uk-UA"/>
              </w:rPr>
              <w:t>Сахнівці</w:t>
            </w:r>
            <w:proofErr w:type="spellEnd"/>
          </w:p>
          <w:p w:rsidR="00305C7C" w:rsidRPr="00B556EB" w:rsidRDefault="00305C7C" w:rsidP="00305C7C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305C7C">
              <w:rPr>
                <w:color w:val="000000"/>
                <w:sz w:val="28"/>
                <w:szCs w:val="28"/>
                <w:lang w:val="uk-UA"/>
              </w:rPr>
              <w:t>вул. Садова, буд. 2, с. Стецьки</w:t>
            </w:r>
          </w:p>
        </w:tc>
      </w:tr>
      <w:tr w:rsidR="00C25701" w:rsidTr="00451EAE">
        <w:trPr>
          <w:trHeight w:val="1084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7"/>
              <w:ind w:left="0"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</w:p>
        </w:tc>
        <w:tc>
          <w:tcPr>
            <w:tcW w:w="3720" w:type="dxa"/>
            <w:gridSpan w:val="2"/>
          </w:tcPr>
          <w:p w:rsidR="00C25701" w:rsidRPr="00C25701" w:rsidRDefault="00C25701" w:rsidP="00451EAE">
            <w:pPr>
              <w:pStyle w:val="TableParagraph"/>
              <w:spacing w:before="53"/>
              <w:ind w:right="519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Інформація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щодо</w:t>
            </w:r>
            <w:proofErr w:type="spellEnd"/>
            <w:r w:rsidRPr="00C25701">
              <w:rPr>
                <w:sz w:val="28"/>
                <w:lang w:val="ru-RU"/>
              </w:rPr>
              <w:t xml:space="preserve"> режиму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роботи</w:t>
            </w:r>
            <w:proofErr w:type="spellEnd"/>
            <w:r w:rsidRPr="00C25701">
              <w:rPr>
                <w:sz w:val="28"/>
                <w:lang w:val="ru-RU"/>
              </w:rPr>
              <w:t xml:space="preserve"> центру </w:t>
            </w:r>
            <w:proofErr w:type="spellStart"/>
            <w:r w:rsidRPr="00C25701">
              <w:rPr>
                <w:sz w:val="28"/>
                <w:lang w:val="ru-RU"/>
              </w:rPr>
              <w:t>надання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адміністративної</w:t>
            </w:r>
            <w:proofErr w:type="spellEnd"/>
            <w:r w:rsidRPr="00C25701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</w:tcPr>
          <w:p w:rsidR="00722658" w:rsidRPr="00722658" w:rsidRDefault="00722658" w:rsidP="00722658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</w:t>
            </w:r>
            <w:proofErr w:type="spellEnd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722658" w:rsidRPr="00722658" w:rsidRDefault="00722658" w:rsidP="00722658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середа, </w:t>
            </w:r>
            <w:proofErr w:type="spellStart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– 17:15,</w:t>
            </w:r>
          </w:p>
          <w:p w:rsidR="00722658" w:rsidRPr="00722658" w:rsidRDefault="00722658" w:rsidP="00722658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– 20:00,</w:t>
            </w:r>
          </w:p>
          <w:p w:rsidR="00722658" w:rsidRPr="00722658" w:rsidRDefault="00722658" w:rsidP="00722658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8:00 - 16:00,</w:t>
            </w:r>
          </w:p>
          <w:p w:rsidR="00722658" w:rsidRPr="00722658" w:rsidRDefault="00722658" w:rsidP="00722658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(без </w:t>
            </w:r>
            <w:proofErr w:type="spellStart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7226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перерви)</w:t>
            </w:r>
          </w:p>
          <w:p w:rsidR="00C25701" w:rsidRDefault="00722658" w:rsidP="00722658">
            <w:pPr>
              <w:pStyle w:val="TableParagraph"/>
              <w:ind w:left="0" w:right="505"/>
              <w:rPr>
                <w:sz w:val="28"/>
                <w:szCs w:val="28"/>
                <w:lang w:val="ru-RU"/>
              </w:rPr>
            </w:pPr>
            <w:proofErr w:type="spellStart"/>
            <w:r w:rsidRPr="00722658">
              <w:rPr>
                <w:sz w:val="28"/>
                <w:szCs w:val="28"/>
                <w:lang w:val="ru-RU"/>
              </w:rPr>
              <w:t>вихідні</w:t>
            </w:r>
            <w:proofErr w:type="spellEnd"/>
            <w:r w:rsidRPr="007226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658">
              <w:rPr>
                <w:sz w:val="28"/>
                <w:szCs w:val="28"/>
                <w:lang w:val="ru-RU"/>
              </w:rPr>
              <w:t>дні</w:t>
            </w:r>
            <w:proofErr w:type="spellEnd"/>
            <w:r w:rsidRPr="00722658"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722658">
              <w:rPr>
                <w:sz w:val="28"/>
                <w:szCs w:val="28"/>
                <w:lang w:val="ru-RU"/>
              </w:rPr>
              <w:t>субота</w:t>
            </w:r>
            <w:proofErr w:type="spellEnd"/>
            <w:r w:rsidRPr="0072265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22658">
              <w:rPr>
                <w:sz w:val="28"/>
                <w:szCs w:val="28"/>
                <w:lang w:val="ru-RU"/>
              </w:rPr>
              <w:t>неділя</w:t>
            </w:r>
            <w:proofErr w:type="spellEnd"/>
          </w:p>
          <w:p w:rsidR="00722658" w:rsidRPr="00722658" w:rsidRDefault="00722658" w:rsidP="00722658">
            <w:pPr>
              <w:pStyle w:val="TableParagraph"/>
              <w:ind w:left="0" w:right="505"/>
              <w:rPr>
                <w:sz w:val="28"/>
                <w:lang w:val="uk-UA"/>
              </w:rPr>
            </w:pPr>
            <w:r w:rsidRPr="00722658">
              <w:rPr>
                <w:sz w:val="28"/>
                <w:lang w:val="uk-UA"/>
              </w:rPr>
              <w:t>Графік роботи віддалених робочих місць ЦНАП:</w:t>
            </w:r>
          </w:p>
          <w:p w:rsidR="00722658" w:rsidRPr="00722658" w:rsidRDefault="00722658" w:rsidP="00722658">
            <w:pPr>
              <w:pStyle w:val="TableParagraph"/>
              <w:ind w:left="0" w:right="505"/>
              <w:rPr>
                <w:sz w:val="28"/>
                <w:lang w:val="uk-UA"/>
              </w:rPr>
            </w:pPr>
            <w:r w:rsidRPr="00722658">
              <w:rPr>
                <w:sz w:val="28"/>
                <w:lang w:val="uk-UA"/>
              </w:rPr>
              <w:t>Понеділок, вівторок,</w:t>
            </w:r>
          </w:p>
          <w:p w:rsidR="00722658" w:rsidRPr="00722658" w:rsidRDefault="00722658" w:rsidP="00722658">
            <w:pPr>
              <w:pStyle w:val="TableParagraph"/>
              <w:ind w:left="0" w:right="505"/>
              <w:rPr>
                <w:sz w:val="28"/>
                <w:lang w:val="uk-UA"/>
              </w:rPr>
            </w:pPr>
            <w:r w:rsidRPr="00722658">
              <w:rPr>
                <w:sz w:val="28"/>
                <w:lang w:val="uk-UA"/>
              </w:rPr>
              <w:t>середа, четвер: 08:00 – 17:15,</w:t>
            </w:r>
          </w:p>
          <w:p w:rsidR="00722658" w:rsidRPr="00722658" w:rsidRDefault="00722658" w:rsidP="00722658">
            <w:pPr>
              <w:pStyle w:val="TableParagraph"/>
              <w:ind w:left="0" w:right="505"/>
              <w:rPr>
                <w:sz w:val="28"/>
                <w:lang w:val="uk-UA"/>
              </w:rPr>
            </w:pPr>
            <w:r w:rsidRPr="00722658">
              <w:rPr>
                <w:sz w:val="28"/>
                <w:lang w:val="uk-UA"/>
              </w:rPr>
              <w:t>п’ятниця: 08:00 - 16.00,</w:t>
            </w:r>
          </w:p>
          <w:p w:rsidR="00722658" w:rsidRPr="00722658" w:rsidRDefault="00722658" w:rsidP="00722658">
            <w:pPr>
              <w:pStyle w:val="TableParagraph"/>
              <w:ind w:left="0" w:right="505"/>
              <w:rPr>
                <w:sz w:val="28"/>
                <w:lang w:val="uk-UA"/>
              </w:rPr>
            </w:pPr>
            <w:r w:rsidRPr="00722658">
              <w:rPr>
                <w:sz w:val="28"/>
                <w:lang w:val="uk-UA"/>
              </w:rPr>
              <w:t>обідня перерва: 12:00 – 13:00</w:t>
            </w:r>
          </w:p>
          <w:p w:rsidR="00722658" w:rsidRPr="00722658" w:rsidRDefault="00722658" w:rsidP="00722658">
            <w:pPr>
              <w:pStyle w:val="TableParagraph"/>
              <w:ind w:left="0" w:right="505"/>
              <w:rPr>
                <w:sz w:val="28"/>
                <w:lang w:val="uk-UA"/>
              </w:rPr>
            </w:pPr>
            <w:r w:rsidRPr="00722658">
              <w:rPr>
                <w:sz w:val="28"/>
                <w:lang w:val="uk-UA"/>
              </w:rPr>
              <w:t>вихідні дні: субота, неділя.</w:t>
            </w:r>
          </w:p>
        </w:tc>
      </w:tr>
      <w:tr w:rsidR="00C25701" w:rsidTr="00451EAE">
        <w:trPr>
          <w:trHeight w:val="1408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60"/>
              <w:ind w:left="0" w:right="2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720" w:type="dxa"/>
            <w:gridSpan w:val="2"/>
          </w:tcPr>
          <w:p w:rsidR="00C25701" w:rsidRPr="00C25701" w:rsidRDefault="00C25701" w:rsidP="00451EAE">
            <w:pPr>
              <w:pStyle w:val="TableParagraph"/>
              <w:spacing w:before="55"/>
              <w:ind w:right="142"/>
              <w:rPr>
                <w:sz w:val="28"/>
                <w:lang w:val="ru-RU"/>
              </w:rPr>
            </w:pPr>
            <w:r w:rsidRPr="00C25701">
              <w:rPr>
                <w:sz w:val="28"/>
                <w:lang w:val="ru-RU"/>
              </w:rPr>
              <w:t>Телефон/факс (</w:t>
            </w:r>
            <w:proofErr w:type="spellStart"/>
            <w:r w:rsidRPr="00C25701">
              <w:rPr>
                <w:sz w:val="28"/>
                <w:lang w:val="ru-RU"/>
              </w:rPr>
              <w:t>довідки</w:t>
            </w:r>
            <w:proofErr w:type="spellEnd"/>
            <w:r w:rsidRPr="00C25701">
              <w:rPr>
                <w:sz w:val="28"/>
                <w:lang w:val="ru-RU"/>
              </w:rPr>
              <w:t>),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 xml:space="preserve">адреса </w:t>
            </w:r>
            <w:proofErr w:type="spellStart"/>
            <w:r w:rsidRPr="00C25701">
              <w:rPr>
                <w:sz w:val="28"/>
                <w:lang w:val="ru-RU"/>
              </w:rPr>
              <w:t>електронної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пошти</w:t>
            </w:r>
            <w:proofErr w:type="spellEnd"/>
            <w:r w:rsidRPr="00C25701">
              <w:rPr>
                <w:sz w:val="28"/>
                <w:lang w:val="ru-RU"/>
              </w:rPr>
              <w:t xml:space="preserve"> та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 xml:space="preserve">веб-сайт центру </w:t>
            </w:r>
            <w:proofErr w:type="spellStart"/>
            <w:r w:rsidRPr="00C25701">
              <w:rPr>
                <w:sz w:val="28"/>
                <w:lang w:val="ru-RU"/>
              </w:rPr>
              <w:t>надання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адміністративної</w:t>
            </w:r>
            <w:proofErr w:type="spellEnd"/>
            <w:r w:rsidRPr="00C25701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</w:tcPr>
          <w:p w:rsidR="00722658" w:rsidRPr="00722658" w:rsidRDefault="00722658" w:rsidP="00722658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722658">
              <w:rPr>
                <w:sz w:val="28"/>
                <w:szCs w:val="28"/>
                <w:lang w:val="uk-UA"/>
              </w:rPr>
              <w:t xml:space="preserve">(03854) 3-22-10, </w:t>
            </w:r>
            <w:proofErr w:type="spellStart"/>
            <w:r w:rsidRPr="00722658">
              <w:rPr>
                <w:sz w:val="28"/>
                <w:szCs w:val="28"/>
                <w:lang w:val="uk-UA"/>
              </w:rPr>
              <w:t>моб</w:t>
            </w:r>
            <w:proofErr w:type="spellEnd"/>
            <w:r w:rsidRPr="00722658">
              <w:rPr>
                <w:sz w:val="28"/>
                <w:szCs w:val="28"/>
                <w:lang w:val="uk-UA"/>
              </w:rPr>
              <w:t>. (096) 770-51-66, телефон керівника (096) 919-17-54.</w:t>
            </w:r>
          </w:p>
          <w:p w:rsidR="00722658" w:rsidRPr="00722658" w:rsidRDefault="00722658" w:rsidP="00722658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722658">
              <w:rPr>
                <w:sz w:val="28"/>
                <w:szCs w:val="28"/>
                <w:lang w:val="uk-UA"/>
              </w:rPr>
              <w:t>Адреса електронної пошти: starcnap@gmail.com</w:t>
            </w:r>
          </w:p>
          <w:p w:rsidR="00722658" w:rsidRPr="003069C9" w:rsidRDefault="00722658" w:rsidP="0072265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722658">
              <w:rPr>
                <w:sz w:val="28"/>
                <w:szCs w:val="28"/>
                <w:lang w:val="uk-UA"/>
              </w:rPr>
              <w:t xml:space="preserve">Адреса </w:t>
            </w:r>
            <w:proofErr w:type="spellStart"/>
            <w:r w:rsidRPr="00722658">
              <w:rPr>
                <w:sz w:val="28"/>
                <w:szCs w:val="28"/>
                <w:lang w:val="uk-UA"/>
              </w:rPr>
              <w:t>вебсайту</w:t>
            </w:r>
            <w:proofErr w:type="spellEnd"/>
            <w:r w:rsidRPr="00722658">
              <w:rPr>
                <w:sz w:val="28"/>
                <w:szCs w:val="28"/>
                <w:lang w:val="uk-UA"/>
              </w:rPr>
              <w:t>: http://starkon.gov.ua/cnap/index.php</w:t>
            </w:r>
          </w:p>
        </w:tc>
      </w:tr>
      <w:tr w:rsidR="00C25701" w:rsidTr="00451EAE">
        <w:trPr>
          <w:trHeight w:val="765"/>
        </w:trPr>
        <w:tc>
          <w:tcPr>
            <w:tcW w:w="9494" w:type="dxa"/>
            <w:gridSpan w:val="4"/>
          </w:tcPr>
          <w:p w:rsidR="00C25701" w:rsidRPr="00C25701" w:rsidRDefault="00C25701" w:rsidP="00451EAE">
            <w:pPr>
              <w:pStyle w:val="TableParagraph"/>
              <w:spacing w:before="57"/>
              <w:ind w:left="3117" w:right="1183" w:hanging="1344"/>
              <w:rPr>
                <w:b/>
                <w:sz w:val="28"/>
                <w:lang w:val="ru-RU"/>
              </w:rPr>
            </w:pPr>
            <w:proofErr w:type="spellStart"/>
            <w:r w:rsidRPr="00C25701">
              <w:rPr>
                <w:b/>
                <w:sz w:val="28"/>
                <w:lang w:val="ru-RU"/>
              </w:rPr>
              <w:t>Нормативні</w:t>
            </w:r>
            <w:proofErr w:type="spellEnd"/>
            <w:r w:rsidRPr="00C25701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b/>
                <w:sz w:val="28"/>
                <w:lang w:val="ru-RU"/>
              </w:rPr>
              <w:t>акти</w:t>
            </w:r>
            <w:proofErr w:type="spellEnd"/>
            <w:r w:rsidRPr="00C25701">
              <w:rPr>
                <w:b/>
                <w:sz w:val="28"/>
                <w:lang w:val="ru-RU"/>
              </w:rPr>
              <w:t xml:space="preserve">, </w:t>
            </w:r>
            <w:proofErr w:type="spellStart"/>
            <w:r w:rsidRPr="00C25701">
              <w:rPr>
                <w:b/>
                <w:sz w:val="28"/>
                <w:lang w:val="ru-RU"/>
              </w:rPr>
              <w:t>якими</w:t>
            </w:r>
            <w:proofErr w:type="spellEnd"/>
            <w:r w:rsidRPr="00C25701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b/>
                <w:sz w:val="28"/>
                <w:lang w:val="ru-RU"/>
              </w:rPr>
              <w:t>регламентується</w:t>
            </w:r>
            <w:proofErr w:type="spellEnd"/>
            <w:r w:rsidRPr="00C25701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b/>
                <w:sz w:val="28"/>
                <w:lang w:val="ru-RU"/>
              </w:rPr>
              <w:t>надання</w:t>
            </w:r>
            <w:proofErr w:type="spellEnd"/>
            <w:r w:rsidRPr="00C25701">
              <w:rPr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b/>
                <w:sz w:val="28"/>
                <w:lang w:val="ru-RU"/>
              </w:rPr>
              <w:t>адміністративної</w:t>
            </w:r>
            <w:proofErr w:type="spellEnd"/>
            <w:r w:rsidRPr="00C25701">
              <w:rPr>
                <w:b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b/>
                <w:sz w:val="28"/>
                <w:lang w:val="ru-RU"/>
              </w:rPr>
              <w:t>послуги</w:t>
            </w:r>
            <w:proofErr w:type="spellEnd"/>
          </w:p>
        </w:tc>
      </w:tr>
      <w:tr w:rsidR="00C25701" w:rsidTr="00451EAE">
        <w:trPr>
          <w:trHeight w:val="964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720" w:type="dxa"/>
            <w:gridSpan w:val="2"/>
          </w:tcPr>
          <w:p w:rsidR="00C25701" w:rsidRDefault="00C25701" w:rsidP="00451EAE">
            <w:pPr>
              <w:pStyle w:val="TableParagraph"/>
              <w:spacing w:before="53"/>
              <w:rPr>
                <w:sz w:val="28"/>
              </w:rPr>
            </w:pPr>
            <w:proofErr w:type="spellStart"/>
            <w:r>
              <w:rPr>
                <w:sz w:val="28"/>
              </w:rPr>
              <w:t>Закони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</w:p>
        </w:tc>
        <w:tc>
          <w:tcPr>
            <w:tcW w:w="4958" w:type="dxa"/>
          </w:tcPr>
          <w:p w:rsidR="00C25701" w:rsidRPr="00C25701" w:rsidRDefault="00C25701" w:rsidP="00451EA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25701">
              <w:rPr>
                <w:sz w:val="28"/>
                <w:lang w:val="ru-RU"/>
              </w:rPr>
              <w:t>Закон</w:t>
            </w:r>
            <w:r w:rsidRPr="00C25701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України</w:t>
            </w:r>
            <w:proofErr w:type="spellEnd"/>
            <w:r w:rsidRPr="00C25701">
              <w:rPr>
                <w:spacing w:val="15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«Про</w:t>
            </w:r>
            <w:r w:rsidRPr="00C25701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основні</w:t>
            </w:r>
            <w:proofErr w:type="spellEnd"/>
            <w:r w:rsidRPr="00C25701">
              <w:rPr>
                <w:spacing w:val="15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принципи</w:t>
            </w:r>
            <w:proofErr w:type="spellEnd"/>
          </w:p>
          <w:p w:rsidR="00C25701" w:rsidRPr="00C25701" w:rsidRDefault="00C25701" w:rsidP="00451EAE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C25701">
              <w:rPr>
                <w:sz w:val="28"/>
                <w:lang w:val="ru-RU"/>
              </w:rPr>
              <w:t>та</w:t>
            </w:r>
            <w:r w:rsidRPr="00C25701">
              <w:rPr>
                <w:spacing w:val="5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вимоги</w:t>
            </w:r>
            <w:proofErr w:type="spellEnd"/>
            <w:r w:rsidRPr="00C25701">
              <w:rPr>
                <w:spacing w:val="5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до</w:t>
            </w:r>
            <w:r w:rsidRPr="00C25701">
              <w:rPr>
                <w:spacing w:val="49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безпечності</w:t>
            </w:r>
            <w:proofErr w:type="spellEnd"/>
            <w:r w:rsidRPr="00C25701">
              <w:rPr>
                <w:spacing w:val="52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та</w:t>
            </w:r>
            <w:r w:rsidRPr="00C25701">
              <w:rPr>
                <w:spacing w:val="5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якості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харчових</w:t>
            </w:r>
            <w:proofErr w:type="spellEnd"/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продуктів</w:t>
            </w:r>
            <w:proofErr w:type="spellEnd"/>
            <w:r w:rsidRPr="00C25701">
              <w:rPr>
                <w:sz w:val="28"/>
                <w:lang w:val="ru-RU"/>
              </w:rPr>
              <w:t>»,</w:t>
            </w:r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ст.</w:t>
            </w:r>
            <w:r w:rsidRPr="00C25701">
              <w:rPr>
                <w:spacing w:val="-2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25;</w:t>
            </w:r>
          </w:p>
        </w:tc>
      </w:tr>
      <w:tr w:rsidR="008C0676" w:rsidTr="00AE099F">
        <w:trPr>
          <w:trHeight w:val="1741"/>
        </w:trPr>
        <w:tc>
          <w:tcPr>
            <w:tcW w:w="816" w:type="dxa"/>
          </w:tcPr>
          <w:p w:rsidR="008C0676" w:rsidRDefault="008C0676" w:rsidP="00451EAE">
            <w:pPr>
              <w:pStyle w:val="TableParagraph"/>
              <w:spacing w:before="5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720" w:type="dxa"/>
            <w:gridSpan w:val="2"/>
          </w:tcPr>
          <w:p w:rsidR="008C0676" w:rsidRDefault="008C0676" w:rsidP="00451EAE">
            <w:pPr>
              <w:pStyle w:val="TableParagraph"/>
              <w:tabs>
                <w:tab w:val="left" w:pos="1053"/>
                <w:tab w:val="left" w:pos="2457"/>
              </w:tabs>
              <w:spacing w:before="53" w:line="242" w:lineRule="auto"/>
              <w:ind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Акти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</w:p>
        </w:tc>
        <w:tc>
          <w:tcPr>
            <w:tcW w:w="4958" w:type="dxa"/>
          </w:tcPr>
          <w:p w:rsidR="008C0676" w:rsidRDefault="008C0676" w:rsidP="00451EAE">
            <w:pPr>
              <w:pStyle w:val="TableParagraph"/>
              <w:spacing w:before="52"/>
              <w:ind w:right="9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Розпорядження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z w:val="28"/>
              </w:rPr>
              <w:t xml:space="preserve"> 18.08.2021 № 969-р «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внесення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5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змін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5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5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розпорядження</w:t>
            </w:r>
            <w:proofErr w:type="spellEnd"/>
          </w:p>
          <w:p w:rsidR="008C0676" w:rsidRDefault="008C0676" w:rsidP="00451EAE">
            <w:pPr>
              <w:pStyle w:val="TableParagraph"/>
              <w:spacing w:before="2"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  <w:p w:rsidR="008C0676" w:rsidRDefault="008C0676" w:rsidP="00451EAE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травня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523».</w:t>
            </w:r>
          </w:p>
        </w:tc>
      </w:tr>
      <w:tr w:rsidR="00C25701" w:rsidTr="00451EAE">
        <w:trPr>
          <w:trHeight w:val="3076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</w:p>
        </w:tc>
        <w:tc>
          <w:tcPr>
            <w:tcW w:w="3720" w:type="dxa"/>
            <w:gridSpan w:val="2"/>
          </w:tcPr>
          <w:p w:rsidR="00C25701" w:rsidRPr="00C25701" w:rsidRDefault="00C25701" w:rsidP="00451EAE">
            <w:pPr>
              <w:pStyle w:val="TableParagraph"/>
              <w:tabs>
                <w:tab w:val="left" w:pos="964"/>
                <w:tab w:val="left" w:pos="2727"/>
              </w:tabs>
              <w:spacing w:before="47"/>
              <w:ind w:right="96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Акти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центральних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органів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виконавчої</w:t>
            </w:r>
            <w:proofErr w:type="spellEnd"/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влади</w:t>
            </w:r>
            <w:proofErr w:type="spellEnd"/>
          </w:p>
        </w:tc>
        <w:tc>
          <w:tcPr>
            <w:tcW w:w="4958" w:type="dxa"/>
          </w:tcPr>
          <w:p w:rsidR="00C25701" w:rsidRPr="00C25701" w:rsidRDefault="00C25701" w:rsidP="00451EAE">
            <w:pPr>
              <w:pStyle w:val="TableParagraph"/>
              <w:spacing w:before="47" w:line="322" w:lineRule="exact"/>
              <w:jc w:val="both"/>
              <w:rPr>
                <w:sz w:val="28"/>
                <w:lang w:val="ru-RU"/>
              </w:rPr>
            </w:pPr>
            <w:r w:rsidRPr="00C25701">
              <w:rPr>
                <w:sz w:val="28"/>
                <w:lang w:val="ru-RU"/>
              </w:rPr>
              <w:t>Наказ</w:t>
            </w:r>
            <w:r w:rsidRPr="00C25701">
              <w:rPr>
                <w:spacing w:val="4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Мінагрополітики</w:t>
            </w:r>
            <w:proofErr w:type="spellEnd"/>
            <w:r w:rsidRPr="00C25701">
              <w:rPr>
                <w:spacing w:val="49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від</w:t>
            </w:r>
            <w:proofErr w:type="spellEnd"/>
            <w:r w:rsidRPr="00C25701">
              <w:rPr>
                <w:spacing w:val="49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10.02.2016</w:t>
            </w:r>
          </w:p>
          <w:p w:rsidR="00C25701" w:rsidRPr="00C25701" w:rsidRDefault="00C25701" w:rsidP="00451EAE">
            <w:pPr>
              <w:pStyle w:val="TableParagraph"/>
              <w:spacing w:line="285" w:lineRule="auto"/>
              <w:ind w:right="96" w:hanging="1"/>
              <w:jc w:val="both"/>
              <w:rPr>
                <w:sz w:val="28"/>
                <w:lang w:val="ru-RU"/>
              </w:rPr>
            </w:pPr>
            <w:r w:rsidRPr="00C25701">
              <w:rPr>
                <w:sz w:val="28"/>
                <w:lang w:val="ru-RU"/>
              </w:rPr>
              <w:t xml:space="preserve">№ 39, </w:t>
            </w:r>
            <w:proofErr w:type="spellStart"/>
            <w:r w:rsidRPr="00C25701">
              <w:rPr>
                <w:sz w:val="28"/>
                <w:lang w:val="ru-RU"/>
              </w:rPr>
              <w:t>зареєстрований</w:t>
            </w:r>
            <w:proofErr w:type="spellEnd"/>
            <w:r w:rsidRPr="00C25701">
              <w:rPr>
                <w:sz w:val="28"/>
                <w:lang w:val="ru-RU"/>
              </w:rPr>
              <w:t xml:space="preserve"> в </w:t>
            </w:r>
            <w:proofErr w:type="spellStart"/>
            <w:r w:rsidRPr="00C25701">
              <w:rPr>
                <w:sz w:val="28"/>
                <w:lang w:val="ru-RU"/>
              </w:rPr>
              <w:t>Міністерстві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юстиції</w:t>
            </w:r>
            <w:proofErr w:type="spellEnd"/>
            <w:r w:rsidRPr="00C25701">
              <w:rPr>
                <w:sz w:val="28"/>
                <w:lang w:val="ru-RU"/>
              </w:rPr>
              <w:t xml:space="preserve">     </w:t>
            </w:r>
            <w:r w:rsidRPr="00C25701">
              <w:rPr>
                <w:spacing w:val="29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України</w:t>
            </w:r>
            <w:proofErr w:type="spellEnd"/>
            <w:r w:rsidRPr="00C25701">
              <w:rPr>
                <w:sz w:val="28"/>
                <w:lang w:val="ru-RU"/>
              </w:rPr>
              <w:t xml:space="preserve">     </w:t>
            </w:r>
            <w:r w:rsidRPr="00C25701">
              <w:rPr>
                <w:spacing w:val="29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 xml:space="preserve">12.03.2016     </w:t>
            </w:r>
            <w:r w:rsidRPr="00C25701">
              <w:rPr>
                <w:spacing w:val="3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за</w:t>
            </w:r>
          </w:p>
          <w:p w:rsidR="00C25701" w:rsidRPr="00C25701" w:rsidRDefault="00C25701" w:rsidP="00451EAE">
            <w:pPr>
              <w:pStyle w:val="TableParagraph"/>
              <w:spacing w:line="259" w:lineRule="exact"/>
              <w:jc w:val="both"/>
              <w:rPr>
                <w:sz w:val="28"/>
                <w:lang w:val="ru-RU"/>
              </w:rPr>
            </w:pPr>
            <w:r w:rsidRPr="00C25701">
              <w:rPr>
                <w:sz w:val="28"/>
                <w:lang w:val="ru-RU"/>
              </w:rPr>
              <w:t>№</w:t>
            </w:r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 xml:space="preserve">382/28512   </w:t>
            </w:r>
            <w:proofErr w:type="gramStart"/>
            <w:r w:rsidRPr="00C25701">
              <w:rPr>
                <w:sz w:val="28"/>
                <w:lang w:val="ru-RU"/>
              </w:rPr>
              <w:t xml:space="preserve">  </w:t>
            </w:r>
            <w:r w:rsidRPr="00C25701">
              <w:rPr>
                <w:spacing w:val="45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«</w:t>
            </w:r>
            <w:proofErr w:type="gramEnd"/>
            <w:r w:rsidRPr="00C25701">
              <w:rPr>
                <w:sz w:val="28"/>
                <w:lang w:val="ru-RU"/>
              </w:rPr>
              <w:t xml:space="preserve">Про     </w:t>
            </w:r>
            <w:r w:rsidRPr="00C25701">
              <w:rPr>
                <w:spacing w:val="46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затвердження</w:t>
            </w:r>
            <w:proofErr w:type="spellEnd"/>
          </w:p>
          <w:p w:rsidR="00C25701" w:rsidRPr="00C25701" w:rsidRDefault="00C25701" w:rsidP="00451EAE">
            <w:pPr>
              <w:pStyle w:val="TableParagraph"/>
              <w:spacing w:before="2"/>
              <w:ind w:right="96"/>
              <w:jc w:val="both"/>
              <w:rPr>
                <w:sz w:val="28"/>
                <w:lang w:val="ru-RU"/>
              </w:rPr>
            </w:pPr>
            <w:r w:rsidRPr="00C25701">
              <w:rPr>
                <w:sz w:val="28"/>
                <w:lang w:val="ru-RU"/>
              </w:rPr>
              <w:t>Порядку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проведення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державної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реєстрації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потужностей</w:t>
            </w:r>
            <w:proofErr w:type="spellEnd"/>
            <w:r w:rsidRPr="00C25701">
              <w:rPr>
                <w:sz w:val="28"/>
                <w:lang w:val="ru-RU"/>
              </w:rPr>
              <w:t>,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ведення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державного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реєстру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потужностей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pacing w:val="-1"/>
                <w:sz w:val="28"/>
                <w:lang w:val="ru-RU"/>
              </w:rPr>
              <w:t>операторів</w:t>
            </w:r>
            <w:proofErr w:type="spellEnd"/>
            <w:r w:rsidRPr="00C25701">
              <w:rPr>
                <w:spacing w:val="-18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ринку</w:t>
            </w:r>
            <w:r w:rsidRPr="00C25701">
              <w:rPr>
                <w:spacing w:val="-19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та</w:t>
            </w:r>
            <w:r w:rsidRPr="00C25701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надання</w:t>
            </w:r>
            <w:proofErr w:type="spellEnd"/>
            <w:r w:rsidRPr="00C25701">
              <w:rPr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інформації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з</w:t>
            </w:r>
            <w:r w:rsidRPr="00C25701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нього</w:t>
            </w:r>
            <w:proofErr w:type="spellEnd"/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заінтересованим</w:t>
            </w:r>
            <w:proofErr w:type="spellEnd"/>
            <w:r w:rsidRPr="00C25701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суб'єктам</w:t>
            </w:r>
            <w:proofErr w:type="spellEnd"/>
            <w:r w:rsidRPr="00C25701">
              <w:rPr>
                <w:sz w:val="28"/>
                <w:lang w:val="ru-RU"/>
              </w:rPr>
              <w:t>».</w:t>
            </w:r>
          </w:p>
        </w:tc>
      </w:tr>
      <w:tr w:rsidR="00C25701" w:rsidTr="00451EAE">
        <w:trPr>
          <w:trHeight w:val="1086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720" w:type="dxa"/>
            <w:gridSpan w:val="2"/>
          </w:tcPr>
          <w:p w:rsidR="00C25701" w:rsidRPr="00C25701" w:rsidRDefault="00C25701" w:rsidP="00451EAE">
            <w:pPr>
              <w:pStyle w:val="TableParagraph"/>
              <w:spacing w:before="49"/>
              <w:ind w:right="94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Акти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місцевих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органів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виконавчої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влади</w:t>
            </w:r>
            <w:proofErr w:type="spellEnd"/>
            <w:r w:rsidRPr="00C25701">
              <w:rPr>
                <w:sz w:val="28"/>
                <w:lang w:val="ru-RU"/>
              </w:rPr>
              <w:t>/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органів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місцевого</w:t>
            </w:r>
            <w:proofErr w:type="spellEnd"/>
            <w:r w:rsidRPr="00C25701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4958" w:type="dxa"/>
          </w:tcPr>
          <w:p w:rsidR="00C25701" w:rsidRDefault="00C25701" w:rsidP="00451EAE">
            <w:pPr>
              <w:pStyle w:val="TableParagraph"/>
              <w:spacing w:before="4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C25701" w:rsidTr="00451EAE">
        <w:trPr>
          <w:trHeight w:val="441"/>
        </w:trPr>
        <w:tc>
          <w:tcPr>
            <w:tcW w:w="9494" w:type="dxa"/>
            <w:gridSpan w:val="4"/>
          </w:tcPr>
          <w:p w:rsidR="00C25701" w:rsidRDefault="00C25701" w:rsidP="00451EAE">
            <w:pPr>
              <w:pStyle w:val="TableParagraph"/>
              <w:spacing w:before="52"/>
              <w:ind w:left="1378" w:right="8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Умови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отримання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адміністративної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послуги</w:t>
            </w:r>
            <w:proofErr w:type="spellEnd"/>
          </w:p>
        </w:tc>
      </w:tr>
      <w:tr w:rsidR="00C25701" w:rsidTr="00451EAE">
        <w:trPr>
          <w:trHeight w:val="765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720" w:type="dxa"/>
            <w:gridSpan w:val="2"/>
          </w:tcPr>
          <w:p w:rsidR="00C25701" w:rsidRPr="00C25701" w:rsidRDefault="00C25701" w:rsidP="00451EAE">
            <w:pPr>
              <w:pStyle w:val="TableParagraph"/>
              <w:tabs>
                <w:tab w:val="left" w:pos="1530"/>
                <w:tab w:val="left" w:pos="2318"/>
              </w:tabs>
              <w:spacing w:before="49"/>
              <w:ind w:right="96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Підстава</w:t>
            </w:r>
            <w:proofErr w:type="spellEnd"/>
            <w:r w:rsidRPr="00C25701">
              <w:rPr>
                <w:sz w:val="28"/>
                <w:lang w:val="ru-RU"/>
              </w:rPr>
              <w:tab/>
              <w:t>для</w:t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pacing w:val="-1"/>
                <w:sz w:val="28"/>
                <w:lang w:val="ru-RU"/>
              </w:rPr>
              <w:t>одержання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адміністративної</w:t>
            </w:r>
            <w:proofErr w:type="spellEnd"/>
            <w:r w:rsidRPr="00C25701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</w:tcPr>
          <w:p w:rsidR="00C25701" w:rsidRDefault="00C25701" w:rsidP="00451EAE">
            <w:pPr>
              <w:pStyle w:val="TableParagraph"/>
              <w:spacing w:before="49"/>
              <w:rPr>
                <w:sz w:val="28"/>
              </w:rPr>
            </w:pPr>
            <w:proofErr w:type="spellStart"/>
            <w:r>
              <w:rPr>
                <w:sz w:val="28"/>
              </w:rPr>
              <w:t>Припинення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використання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потужності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25701" w:rsidTr="00451EAE">
        <w:trPr>
          <w:trHeight w:val="1729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720" w:type="dxa"/>
            <w:gridSpan w:val="2"/>
          </w:tcPr>
          <w:p w:rsidR="00C25701" w:rsidRPr="00C25701" w:rsidRDefault="00C25701" w:rsidP="00451EAE">
            <w:pPr>
              <w:pStyle w:val="TableParagraph"/>
              <w:tabs>
                <w:tab w:val="left" w:pos="2716"/>
              </w:tabs>
              <w:spacing w:before="47"/>
              <w:ind w:right="96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Вичерпний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pacing w:val="-1"/>
                <w:sz w:val="28"/>
                <w:lang w:val="ru-RU"/>
              </w:rPr>
              <w:t>перелік</w:t>
            </w:r>
            <w:proofErr w:type="spellEnd"/>
            <w:r w:rsidRPr="00C25701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документів</w:t>
            </w:r>
            <w:proofErr w:type="spellEnd"/>
            <w:r w:rsidRPr="00C25701">
              <w:rPr>
                <w:sz w:val="28"/>
                <w:lang w:val="ru-RU"/>
              </w:rPr>
              <w:t>,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необхідних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для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отримання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адміністративної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послуги</w:t>
            </w:r>
            <w:proofErr w:type="spellEnd"/>
            <w:r w:rsidRPr="00C25701">
              <w:rPr>
                <w:sz w:val="28"/>
                <w:lang w:val="ru-RU"/>
              </w:rPr>
              <w:t xml:space="preserve">, а </w:t>
            </w:r>
            <w:proofErr w:type="spellStart"/>
            <w:r w:rsidRPr="00C25701">
              <w:rPr>
                <w:sz w:val="28"/>
                <w:lang w:val="ru-RU"/>
              </w:rPr>
              <w:t>також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вимоги</w:t>
            </w:r>
            <w:proofErr w:type="spellEnd"/>
            <w:r w:rsidRPr="00C25701">
              <w:rPr>
                <w:sz w:val="28"/>
                <w:lang w:val="ru-RU"/>
              </w:rPr>
              <w:t xml:space="preserve"> до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них</w:t>
            </w:r>
          </w:p>
        </w:tc>
        <w:tc>
          <w:tcPr>
            <w:tcW w:w="4958" w:type="dxa"/>
          </w:tcPr>
          <w:p w:rsidR="00C25701" w:rsidRPr="00C25701" w:rsidRDefault="00C25701" w:rsidP="00451EAE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Повідомлення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оператора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ринку,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або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уповноваженої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ним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особи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про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припинення</w:t>
            </w:r>
            <w:proofErr w:type="spellEnd"/>
            <w:r w:rsidRPr="00C25701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використання</w:t>
            </w:r>
            <w:proofErr w:type="spellEnd"/>
            <w:r w:rsidRPr="00C25701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потужності</w:t>
            </w:r>
            <w:proofErr w:type="spellEnd"/>
            <w:r w:rsidRPr="00C25701">
              <w:rPr>
                <w:sz w:val="28"/>
                <w:lang w:val="ru-RU"/>
              </w:rPr>
              <w:t>.</w:t>
            </w:r>
          </w:p>
        </w:tc>
      </w:tr>
      <w:tr w:rsidR="00C25701" w:rsidTr="00451EAE">
        <w:trPr>
          <w:trHeight w:val="5493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3720" w:type="dxa"/>
            <w:gridSpan w:val="2"/>
          </w:tcPr>
          <w:p w:rsidR="00C25701" w:rsidRPr="00C25701" w:rsidRDefault="00C25701" w:rsidP="00451EAE">
            <w:pPr>
              <w:pStyle w:val="TableParagraph"/>
              <w:spacing w:before="47"/>
              <w:ind w:right="96"/>
              <w:jc w:val="both"/>
              <w:rPr>
                <w:sz w:val="28"/>
                <w:lang w:val="ru-RU"/>
              </w:rPr>
            </w:pPr>
            <w:r w:rsidRPr="00C25701">
              <w:rPr>
                <w:sz w:val="28"/>
                <w:lang w:val="ru-RU"/>
              </w:rPr>
              <w:t>Порядок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та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спосіб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подання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документів</w:t>
            </w:r>
            <w:proofErr w:type="spellEnd"/>
            <w:r w:rsidRPr="00C25701">
              <w:rPr>
                <w:sz w:val="28"/>
                <w:lang w:val="ru-RU"/>
              </w:rPr>
              <w:t>,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необхідних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для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отримання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адміністративної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</w:tcPr>
          <w:p w:rsidR="00C25701" w:rsidRPr="00C25701" w:rsidRDefault="00C25701" w:rsidP="00451EAE">
            <w:pPr>
              <w:pStyle w:val="TableParagraph"/>
              <w:tabs>
                <w:tab w:val="left" w:pos="1192"/>
                <w:tab w:val="left" w:pos="1391"/>
                <w:tab w:val="left" w:pos="1665"/>
                <w:tab w:val="left" w:pos="1804"/>
                <w:tab w:val="left" w:pos="2202"/>
                <w:tab w:val="left" w:pos="2394"/>
                <w:tab w:val="left" w:pos="2642"/>
                <w:tab w:val="left" w:pos="3050"/>
                <w:tab w:val="left" w:pos="3321"/>
                <w:tab w:val="left" w:pos="3407"/>
                <w:tab w:val="left" w:pos="3541"/>
                <w:tab w:val="left" w:pos="3873"/>
              </w:tabs>
              <w:ind w:right="94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Повідомлення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  <w:t>про</w:t>
            </w:r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припинення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використання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потужності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подається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в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паперовому</w:t>
            </w:r>
            <w:proofErr w:type="spellEnd"/>
            <w:r w:rsidRPr="00C25701">
              <w:rPr>
                <w:spacing w:val="40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або</w:t>
            </w:r>
            <w:proofErr w:type="spellEnd"/>
            <w:r w:rsidRPr="00C25701">
              <w:rPr>
                <w:spacing w:val="45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електронному</w:t>
            </w:r>
            <w:proofErr w:type="spellEnd"/>
            <w:r w:rsidRPr="00C25701">
              <w:rPr>
                <w:spacing w:val="40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вигляді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не</w:t>
            </w:r>
            <w:r w:rsidRPr="00C25701">
              <w:rPr>
                <w:spacing w:val="5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пізніше</w:t>
            </w:r>
            <w:proofErr w:type="spellEnd"/>
            <w:r w:rsidRPr="00C25701">
              <w:rPr>
                <w:spacing w:val="8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10-ти</w:t>
            </w:r>
            <w:r w:rsidRPr="00C25701">
              <w:rPr>
                <w:spacing w:val="6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робочих</w:t>
            </w:r>
            <w:proofErr w:type="spellEnd"/>
            <w:r w:rsidRPr="00C25701">
              <w:rPr>
                <w:spacing w:val="8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днів</w:t>
            </w:r>
            <w:proofErr w:type="spellEnd"/>
            <w:r w:rsidRPr="00C25701">
              <w:rPr>
                <w:spacing w:val="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з</w:t>
            </w:r>
            <w:r w:rsidRPr="00C25701">
              <w:rPr>
                <w:spacing w:val="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дня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припинення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використання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потужності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Подання</w:t>
            </w:r>
            <w:proofErr w:type="spellEnd"/>
            <w:r w:rsidRPr="00C25701">
              <w:rPr>
                <w:spacing w:val="6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повідомлення</w:t>
            </w:r>
            <w:proofErr w:type="spellEnd"/>
            <w:r w:rsidRPr="00C25701">
              <w:rPr>
                <w:spacing w:val="4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в</w:t>
            </w:r>
            <w:r w:rsidRPr="00C25701">
              <w:rPr>
                <w:spacing w:val="6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електронному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вигляді</w:t>
            </w:r>
            <w:proofErr w:type="spellEnd"/>
            <w:r w:rsidRPr="00C25701">
              <w:rPr>
                <w:spacing w:val="3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здійснюється</w:t>
            </w:r>
            <w:proofErr w:type="spellEnd"/>
            <w:r w:rsidRPr="00C25701">
              <w:rPr>
                <w:spacing w:val="3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з</w:t>
            </w:r>
            <w:r w:rsidRPr="00C25701">
              <w:rPr>
                <w:spacing w:val="36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використанням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посиленого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сертифіката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відкритого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ключа</w:t>
            </w:r>
            <w:r w:rsidRPr="00C25701">
              <w:rPr>
                <w:sz w:val="28"/>
                <w:lang w:val="ru-RU"/>
              </w:rPr>
              <w:tab/>
              <w:t>у</w:t>
            </w:r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  <w:t>порядку,</w:t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встановленому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Законом</w:t>
            </w:r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України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  <w:t>«Про</w:t>
            </w:r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електронні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документи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  <w:t>та</w:t>
            </w:r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електронний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документообіг</w:t>
            </w:r>
            <w:proofErr w:type="spellEnd"/>
            <w:r w:rsidRPr="00C25701">
              <w:rPr>
                <w:sz w:val="28"/>
                <w:lang w:val="ru-RU"/>
              </w:rPr>
              <w:t>»</w:t>
            </w:r>
            <w:r w:rsidRPr="00C25701">
              <w:rPr>
                <w:sz w:val="28"/>
                <w:lang w:val="ru-RU"/>
              </w:rPr>
              <w:tab/>
              <w:t>та</w:t>
            </w:r>
            <w:r w:rsidRPr="00C25701">
              <w:rPr>
                <w:sz w:val="28"/>
                <w:lang w:val="ru-RU"/>
              </w:rPr>
              <w:tab/>
              <w:t>Законом</w:t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pacing w:val="-1"/>
                <w:sz w:val="28"/>
                <w:lang w:val="ru-RU"/>
              </w:rPr>
              <w:t>України</w:t>
            </w:r>
            <w:proofErr w:type="spellEnd"/>
          </w:p>
          <w:p w:rsidR="00C25701" w:rsidRPr="00C25701" w:rsidRDefault="00C25701" w:rsidP="00451EAE">
            <w:pPr>
              <w:pStyle w:val="TableParagraph"/>
              <w:spacing w:line="237" w:lineRule="auto"/>
              <w:ind w:right="92"/>
              <w:rPr>
                <w:sz w:val="28"/>
                <w:lang w:val="ru-RU"/>
              </w:rPr>
            </w:pPr>
            <w:r w:rsidRPr="00C25701">
              <w:rPr>
                <w:rFonts w:ascii="Calibri" w:hAnsi="Calibri"/>
                <w:sz w:val="28"/>
                <w:lang w:val="ru-RU"/>
              </w:rPr>
              <w:t>«</w:t>
            </w:r>
            <w:r w:rsidRPr="00C25701">
              <w:rPr>
                <w:sz w:val="28"/>
                <w:lang w:val="ru-RU"/>
              </w:rPr>
              <w:t xml:space="preserve">Про </w:t>
            </w:r>
            <w:proofErr w:type="spellStart"/>
            <w:r w:rsidRPr="00C25701">
              <w:rPr>
                <w:sz w:val="28"/>
                <w:lang w:val="ru-RU"/>
              </w:rPr>
              <w:t>електронні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довірчі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послуги</w:t>
            </w:r>
            <w:proofErr w:type="spellEnd"/>
            <w:r w:rsidRPr="00C25701">
              <w:rPr>
                <w:sz w:val="28"/>
                <w:lang w:val="ru-RU"/>
              </w:rPr>
              <w:t>».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Повідомлення</w:t>
            </w:r>
            <w:proofErr w:type="spellEnd"/>
            <w:r w:rsidRPr="00C25701">
              <w:rPr>
                <w:spacing w:val="56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про</w:t>
            </w:r>
            <w:r w:rsidRPr="00C25701">
              <w:rPr>
                <w:spacing w:val="54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зміни</w:t>
            </w:r>
            <w:proofErr w:type="spellEnd"/>
            <w:r w:rsidRPr="00C25701">
              <w:rPr>
                <w:spacing w:val="5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в</w:t>
            </w:r>
            <w:r w:rsidRPr="00C25701">
              <w:rPr>
                <w:spacing w:val="55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інформації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про</w:t>
            </w:r>
            <w:r w:rsidRPr="00C25701">
              <w:rPr>
                <w:spacing w:val="126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оператора</w:t>
            </w:r>
            <w:r w:rsidRPr="00C25701">
              <w:rPr>
                <w:spacing w:val="128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ринку</w:t>
            </w:r>
            <w:r w:rsidRPr="00C25701">
              <w:rPr>
                <w:spacing w:val="124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та</w:t>
            </w:r>
            <w:r w:rsidRPr="00C25701">
              <w:rPr>
                <w:spacing w:val="128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потужність</w:t>
            </w:r>
            <w:proofErr w:type="spellEnd"/>
          </w:p>
          <w:p w:rsidR="00C25701" w:rsidRPr="00C25701" w:rsidRDefault="00C25701" w:rsidP="00451EAE">
            <w:pPr>
              <w:pStyle w:val="TableParagraph"/>
              <w:tabs>
                <w:tab w:val="left" w:pos="2126"/>
                <w:tab w:val="left" w:pos="3643"/>
              </w:tabs>
              <w:spacing w:line="322" w:lineRule="exact"/>
              <w:ind w:right="95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засвідчується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підписом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r w:rsidRPr="00C25701">
              <w:rPr>
                <w:spacing w:val="-1"/>
                <w:sz w:val="28"/>
                <w:lang w:val="ru-RU"/>
              </w:rPr>
              <w:t>оператора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ринку</w:t>
            </w:r>
            <w:r w:rsidRPr="00C25701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або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уповноваженої</w:t>
            </w:r>
            <w:proofErr w:type="spellEnd"/>
            <w:r w:rsidRPr="00C25701">
              <w:rPr>
                <w:spacing w:val="-2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ним</w:t>
            </w:r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особи.</w:t>
            </w:r>
          </w:p>
        </w:tc>
      </w:tr>
      <w:tr w:rsidR="00C25701" w:rsidTr="00451EAE">
        <w:trPr>
          <w:trHeight w:val="1086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3720" w:type="dxa"/>
            <w:gridSpan w:val="2"/>
          </w:tcPr>
          <w:p w:rsidR="00C25701" w:rsidRPr="00C25701" w:rsidRDefault="00C25701" w:rsidP="00451EAE">
            <w:pPr>
              <w:pStyle w:val="TableParagraph"/>
              <w:spacing w:before="47"/>
              <w:ind w:right="96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Платність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(</w:t>
            </w:r>
            <w:proofErr w:type="spellStart"/>
            <w:r w:rsidRPr="00C25701">
              <w:rPr>
                <w:sz w:val="28"/>
                <w:lang w:val="ru-RU"/>
              </w:rPr>
              <w:t>безоплатність</w:t>
            </w:r>
            <w:proofErr w:type="spellEnd"/>
            <w:r w:rsidRPr="00C25701">
              <w:rPr>
                <w:sz w:val="28"/>
                <w:lang w:val="ru-RU"/>
              </w:rPr>
              <w:t>)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надання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адміністративної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</w:tcPr>
          <w:p w:rsidR="00C25701" w:rsidRDefault="00C25701" w:rsidP="00451EAE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Безоплатно</w:t>
            </w:r>
            <w:proofErr w:type="spellEnd"/>
          </w:p>
        </w:tc>
      </w:tr>
      <w:tr w:rsidR="00C25701" w:rsidTr="00451EAE">
        <w:trPr>
          <w:trHeight w:val="443"/>
        </w:trPr>
        <w:tc>
          <w:tcPr>
            <w:tcW w:w="9494" w:type="dxa"/>
            <w:gridSpan w:val="4"/>
          </w:tcPr>
          <w:p w:rsidR="00C25701" w:rsidRDefault="00C25701" w:rsidP="00451EAE">
            <w:pPr>
              <w:pStyle w:val="TableParagraph"/>
              <w:spacing w:before="49"/>
              <w:ind w:left="1378" w:right="80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разі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платності</w:t>
            </w:r>
            <w:proofErr w:type="spellEnd"/>
            <w:r>
              <w:rPr>
                <w:i/>
                <w:sz w:val="28"/>
              </w:rPr>
              <w:t>:</w:t>
            </w:r>
          </w:p>
        </w:tc>
      </w:tr>
      <w:tr w:rsidR="00C25701" w:rsidTr="00451EAE">
        <w:trPr>
          <w:trHeight w:val="1084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11.1</w:t>
            </w:r>
          </w:p>
        </w:tc>
        <w:tc>
          <w:tcPr>
            <w:tcW w:w="3547" w:type="dxa"/>
          </w:tcPr>
          <w:p w:rsidR="00C25701" w:rsidRPr="00C25701" w:rsidRDefault="00C25701" w:rsidP="00451EAE">
            <w:pPr>
              <w:pStyle w:val="TableParagraph"/>
              <w:spacing w:before="47"/>
              <w:ind w:right="95"/>
              <w:jc w:val="both"/>
              <w:rPr>
                <w:sz w:val="28"/>
                <w:lang w:val="ru-RU"/>
              </w:rPr>
            </w:pPr>
            <w:r w:rsidRPr="00C25701">
              <w:rPr>
                <w:sz w:val="28"/>
                <w:lang w:val="ru-RU"/>
              </w:rPr>
              <w:t>Нормативно-</w:t>
            </w:r>
            <w:proofErr w:type="spellStart"/>
            <w:r w:rsidRPr="00C25701">
              <w:rPr>
                <w:sz w:val="28"/>
                <w:lang w:val="ru-RU"/>
              </w:rPr>
              <w:t>правові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акти</w:t>
            </w:r>
            <w:proofErr w:type="spellEnd"/>
            <w:r w:rsidRPr="00C25701">
              <w:rPr>
                <w:sz w:val="28"/>
                <w:lang w:val="ru-RU"/>
              </w:rPr>
              <w:t>,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 xml:space="preserve">на </w:t>
            </w:r>
            <w:proofErr w:type="spellStart"/>
            <w:r w:rsidRPr="00C25701">
              <w:rPr>
                <w:sz w:val="28"/>
                <w:lang w:val="ru-RU"/>
              </w:rPr>
              <w:t>підставі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яких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стягується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плата</w:t>
            </w:r>
          </w:p>
        </w:tc>
        <w:tc>
          <w:tcPr>
            <w:tcW w:w="5131" w:type="dxa"/>
            <w:gridSpan w:val="2"/>
          </w:tcPr>
          <w:p w:rsidR="00C25701" w:rsidRDefault="00C25701" w:rsidP="00451EA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5701" w:rsidTr="00451EAE">
        <w:trPr>
          <w:trHeight w:val="1408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11.2.</w:t>
            </w:r>
          </w:p>
        </w:tc>
        <w:tc>
          <w:tcPr>
            <w:tcW w:w="3547" w:type="dxa"/>
          </w:tcPr>
          <w:p w:rsidR="00C25701" w:rsidRPr="00C25701" w:rsidRDefault="00C25701" w:rsidP="00451EAE">
            <w:pPr>
              <w:pStyle w:val="TableParagraph"/>
              <w:tabs>
                <w:tab w:val="left" w:pos="1621"/>
                <w:tab w:val="left" w:pos="2610"/>
              </w:tabs>
              <w:spacing w:before="49"/>
              <w:ind w:right="94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Розмір</w:t>
            </w:r>
            <w:proofErr w:type="spellEnd"/>
            <w:r w:rsidRPr="00C25701">
              <w:rPr>
                <w:sz w:val="28"/>
                <w:lang w:val="ru-RU"/>
              </w:rPr>
              <w:t xml:space="preserve"> та порядок </w:t>
            </w:r>
            <w:proofErr w:type="spellStart"/>
            <w:r w:rsidRPr="00C25701">
              <w:rPr>
                <w:sz w:val="28"/>
                <w:lang w:val="ru-RU"/>
              </w:rPr>
              <w:t>внесення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плати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(</w:t>
            </w:r>
            <w:proofErr w:type="spellStart"/>
            <w:r w:rsidRPr="00C25701">
              <w:rPr>
                <w:sz w:val="28"/>
                <w:lang w:val="ru-RU"/>
              </w:rPr>
              <w:t>адміністративного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збору</w:t>
            </w:r>
            <w:proofErr w:type="spellEnd"/>
            <w:r w:rsidRPr="00C25701">
              <w:rPr>
                <w:sz w:val="28"/>
                <w:lang w:val="ru-RU"/>
              </w:rPr>
              <w:t>)</w:t>
            </w:r>
            <w:r w:rsidRPr="00C25701">
              <w:rPr>
                <w:sz w:val="28"/>
                <w:lang w:val="ru-RU"/>
              </w:rPr>
              <w:tab/>
              <w:t>за</w:t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платну</w:t>
            </w:r>
            <w:proofErr w:type="spellEnd"/>
            <w:r w:rsidRPr="00C25701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адміністративну</w:t>
            </w:r>
            <w:proofErr w:type="spellEnd"/>
            <w:r w:rsidRPr="00C25701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послугу</w:t>
            </w:r>
            <w:proofErr w:type="spellEnd"/>
          </w:p>
        </w:tc>
        <w:tc>
          <w:tcPr>
            <w:tcW w:w="5131" w:type="dxa"/>
            <w:gridSpan w:val="2"/>
          </w:tcPr>
          <w:p w:rsidR="00C25701" w:rsidRDefault="00C25701" w:rsidP="00451EA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5701" w:rsidTr="00451EAE">
        <w:trPr>
          <w:trHeight w:val="765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11.3.</w:t>
            </w:r>
          </w:p>
        </w:tc>
        <w:tc>
          <w:tcPr>
            <w:tcW w:w="3547" w:type="dxa"/>
          </w:tcPr>
          <w:p w:rsidR="00C25701" w:rsidRPr="00C25701" w:rsidRDefault="00C25701" w:rsidP="00451EAE">
            <w:pPr>
              <w:pStyle w:val="TableParagraph"/>
              <w:spacing w:before="47" w:line="242" w:lineRule="auto"/>
              <w:ind w:right="82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Розрахунковий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рахунок</w:t>
            </w:r>
            <w:proofErr w:type="spellEnd"/>
            <w:r w:rsidRPr="00C25701">
              <w:rPr>
                <w:sz w:val="28"/>
                <w:lang w:val="ru-RU"/>
              </w:rPr>
              <w:t xml:space="preserve"> для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внесення</w:t>
            </w:r>
            <w:proofErr w:type="spellEnd"/>
            <w:r w:rsidRPr="00C25701">
              <w:rPr>
                <w:spacing w:val="-2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плати</w:t>
            </w:r>
          </w:p>
        </w:tc>
        <w:tc>
          <w:tcPr>
            <w:tcW w:w="5131" w:type="dxa"/>
            <w:gridSpan w:val="2"/>
          </w:tcPr>
          <w:p w:rsidR="00C25701" w:rsidRDefault="00C25701" w:rsidP="00451EAE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5701" w:rsidTr="00451EAE">
        <w:trPr>
          <w:trHeight w:val="762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3547" w:type="dxa"/>
          </w:tcPr>
          <w:p w:rsidR="00C25701" w:rsidRDefault="00C25701" w:rsidP="00451EAE">
            <w:pPr>
              <w:pStyle w:val="TableParagraph"/>
              <w:tabs>
                <w:tab w:val="left" w:pos="2469"/>
              </w:tabs>
              <w:spacing w:before="47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Строк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надання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адміністративної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</w:p>
        </w:tc>
        <w:tc>
          <w:tcPr>
            <w:tcW w:w="5131" w:type="dxa"/>
            <w:gridSpan w:val="2"/>
          </w:tcPr>
          <w:p w:rsidR="00C25701" w:rsidRPr="00C25701" w:rsidRDefault="00C25701" w:rsidP="00451EAE">
            <w:pPr>
              <w:pStyle w:val="TableParagraph"/>
              <w:tabs>
                <w:tab w:val="left" w:pos="458"/>
                <w:tab w:val="left" w:pos="1660"/>
                <w:tab w:val="left" w:pos="2371"/>
                <w:tab w:val="left" w:pos="2690"/>
                <w:tab w:val="left" w:pos="3439"/>
              </w:tabs>
              <w:ind w:left="107" w:right="96"/>
              <w:rPr>
                <w:sz w:val="28"/>
                <w:lang w:val="ru-RU"/>
              </w:rPr>
            </w:pPr>
            <w:r w:rsidRPr="00C25701">
              <w:rPr>
                <w:sz w:val="28"/>
                <w:lang w:val="ru-RU"/>
              </w:rPr>
              <w:t>5</w:t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робочих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днів</w:t>
            </w:r>
            <w:proofErr w:type="spellEnd"/>
            <w:r w:rsidRPr="00C25701">
              <w:rPr>
                <w:sz w:val="28"/>
                <w:lang w:val="ru-RU"/>
              </w:rPr>
              <w:tab/>
              <w:t>з</w:t>
            </w:r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z w:val="28"/>
                <w:lang w:val="ru-RU"/>
              </w:rPr>
              <w:t>дати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pacing w:val="-1"/>
                <w:sz w:val="28"/>
                <w:lang w:val="ru-RU"/>
              </w:rPr>
              <w:t>надходження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повідомлення</w:t>
            </w:r>
            <w:proofErr w:type="spellEnd"/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оператора</w:t>
            </w:r>
            <w:r w:rsidRPr="00C25701">
              <w:rPr>
                <w:spacing w:val="-2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ринку.</w:t>
            </w:r>
          </w:p>
        </w:tc>
      </w:tr>
      <w:tr w:rsidR="00C25701" w:rsidTr="00451EAE">
        <w:trPr>
          <w:trHeight w:val="1086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3547" w:type="dxa"/>
          </w:tcPr>
          <w:p w:rsidR="00C25701" w:rsidRPr="00C25701" w:rsidRDefault="00C25701" w:rsidP="00451EAE">
            <w:pPr>
              <w:pStyle w:val="TableParagraph"/>
              <w:spacing w:before="47"/>
              <w:ind w:right="96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Перелік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підстав</w:t>
            </w:r>
            <w:proofErr w:type="spellEnd"/>
            <w:r w:rsidRPr="00C25701">
              <w:rPr>
                <w:spacing w:val="7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для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відмови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у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наданні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адміністративної</w:t>
            </w:r>
            <w:proofErr w:type="spellEnd"/>
            <w:r w:rsidRPr="00C25701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5131" w:type="dxa"/>
            <w:gridSpan w:val="2"/>
          </w:tcPr>
          <w:p w:rsidR="00C25701" w:rsidRDefault="00C25701" w:rsidP="00451EA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5701" w:rsidTr="00451EAE">
        <w:trPr>
          <w:trHeight w:val="1408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3547" w:type="dxa"/>
          </w:tcPr>
          <w:p w:rsidR="00C25701" w:rsidRDefault="00C25701" w:rsidP="00451EAE">
            <w:pPr>
              <w:pStyle w:val="TableParagraph"/>
              <w:tabs>
                <w:tab w:val="left" w:pos="2469"/>
              </w:tabs>
              <w:spacing w:before="47"/>
              <w:ind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надання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адміністративної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</w:p>
        </w:tc>
        <w:tc>
          <w:tcPr>
            <w:tcW w:w="5131" w:type="dxa"/>
            <w:gridSpan w:val="2"/>
          </w:tcPr>
          <w:p w:rsidR="00C25701" w:rsidRPr="00C25701" w:rsidRDefault="00C25701" w:rsidP="00451EAE">
            <w:pPr>
              <w:pStyle w:val="TableParagraph"/>
              <w:spacing w:before="47"/>
              <w:ind w:left="107" w:right="96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Внесення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до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відомостей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державного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реєстру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потужностей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операторів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ринку</w:t>
            </w:r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запису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про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припинення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використання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потужності</w:t>
            </w:r>
            <w:proofErr w:type="spellEnd"/>
            <w:r w:rsidRPr="00C25701">
              <w:rPr>
                <w:sz w:val="28"/>
                <w:lang w:val="ru-RU"/>
              </w:rPr>
              <w:t>.</w:t>
            </w:r>
          </w:p>
        </w:tc>
      </w:tr>
      <w:tr w:rsidR="00C25701" w:rsidTr="00451EAE">
        <w:trPr>
          <w:trHeight w:val="762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3547" w:type="dxa"/>
          </w:tcPr>
          <w:p w:rsidR="00C25701" w:rsidRDefault="00C25701" w:rsidP="00451EAE">
            <w:pPr>
              <w:pStyle w:val="TableParagraph"/>
              <w:tabs>
                <w:tab w:val="left" w:pos="2157"/>
              </w:tabs>
              <w:spacing w:before="47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отримання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відповіді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результату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31" w:type="dxa"/>
            <w:gridSpan w:val="2"/>
          </w:tcPr>
          <w:p w:rsidR="00C25701" w:rsidRDefault="00C25701" w:rsidP="00451EA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25701" w:rsidTr="00554952">
        <w:trPr>
          <w:trHeight w:val="5094"/>
        </w:trPr>
        <w:tc>
          <w:tcPr>
            <w:tcW w:w="816" w:type="dxa"/>
          </w:tcPr>
          <w:p w:rsidR="00C25701" w:rsidRDefault="00C25701" w:rsidP="00451EAE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3547" w:type="dxa"/>
          </w:tcPr>
          <w:p w:rsidR="00C25701" w:rsidRDefault="00C25701" w:rsidP="00451EAE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Примітка</w:t>
            </w:r>
            <w:proofErr w:type="spellEnd"/>
          </w:p>
        </w:tc>
        <w:tc>
          <w:tcPr>
            <w:tcW w:w="5131" w:type="dxa"/>
            <w:gridSpan w:val="2"/>
          </w:tcPr>
          <w:p w:rsidR="00C25701" w:rsidRPr="00C25701" w:rsidRDefault="00C25701" w:rsidP="00451EAE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Компетентний</w:t>
            </w:r>
            <w:proofErr w:type="spellEnd"/>
            <w:r w:rsidRPr="00C25701">
              <w:rPr>
                <w:sz w:val="28"/>
                <w:lang w:val="ru-RU"/>
              </w:rPr>
              <w:t xml:space="preserve"> орган вносить до </w:t>
            </w:r>
            <w:proofErr w:type="spellStart"/>
            <w:r w:rsidRPr="00C25701">
              <w:rPr>
                <w:sz w:val="28"/>
                <w:lang w:val="ru-RU"/>
              </w:rPr>
              <w:t>Реєстру</w:t>
            </w:r>
            <w:proofErr w:type="spellEnd"/>
            <w:r w:rsidRPr="00C2570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запис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про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припинення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використання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потужності</w:t>
            </w:r>
            <w:proofErr w:type="spellEnd"/>
            <w:r w:rsidRPr="00C25701">
              <w:rPr>
                <w:sz w:val="28"/>
                <w:lang w:val="ru-RU"/>
              </w:rPr>
              <w:t xml:space="preserve"> (</w:t>
            </w:r>
            <w:proofErr w:type="spellStart"/>
            <w:r w:rsidRPr="00C25701">
              <w:rPr>
                <w:sz w:val="28"/>
                <w:lang w:val="ru-RU"/>
              </w:rPr>
              <w:t>із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зазначенням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дати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запису</w:t>
            </w:r>
            <w:proofErr w:type="spellEnd"/>
            <w:r w:rsidRPr="00C25701">
              <w:rPr>
                <w:sz w:val="28"/>
                <w:lang w:val="ru-RU"/>
              </w:rPr>
              <w:t>)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у</w:t>
            </w:r>
            <w:r w:rsidRPr="00C25701">
              <w:rPr>
                <w:spacing w:val="-3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 xml:space="preserve">таких </w:t>
            </w:r>
            <w:proofErr w:type="spellStart"/>
            <w:r w:rsidRPr="00C25701">
              <w:rPr>
                <w:sz w:val="28"/>
                <w:lang w:val="ru-RU"/>
              </w:rPr>
              <w:t>випадках</w:t>
            </w:r>
            <w:proofErr w:type="spellEnd"/>
            <w:r w:rsidRPr="00C25701">
              <w:rPr>
                <w:sz w:val="28"/>
                <w:lang w:val="ru-RU"/>
              </w:rPr>
              <w:t>:</w:t>
            </w:r>
          </w:p>
          <w:p w:rsidR="00C25701" w:rsidRPr="00C25701" w:rsidRDefault="00C25701" w:rsidP="00451EAE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left="107" w:right="94" w:firstLine="0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надходження</w:t>
            </w:r>
            <w:proofErr w:type="spellEnd"/>
            <w:r w:rsidRPr="00C25701">
              <w:rPr>
                <w:sz w:val="28"/>
                <w:lang w:val="ru-RU"/>
              </w:rPr>
              <w:t xml:space="preserve"> </w:t>
            </w:r>
            <w:proofErr w:type="gramStart"/>
            <w:r w:rsidRPr="00C25701">
              <w:rPr>
                <w:sz w:val="28"/>
                <w:lang w:val="ru-RU"/>
              </w:rPr>
              <w:t>до компетентного органу</w:t>
            </w:r>
            <w:proofErr w:type="gram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повідомлення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оператора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ринку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про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припинення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використання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ним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потужності</w:t>
            </w:r>
            <w:proofErr w:type="spellEnd"/>
            <w:r w:rsidRPr="00C25701">
              <w:rPr>
                <w:sz w:val="28"/>
                <w:lang w:val="ru-RU"/>
              </w:rPr>
              <w:t>;</w:t>
            </w:r>
          </w:p>
          <w:p w:rsidR="00C25701" w:rsidRPr="00C25701" w:rsidRDefault="00C25701" w:rsidP="00451EAE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left="107" w:right="98" w:firstLine="0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припинення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діяльності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юридичної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особи</w:t>
            </w:r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-</w:t>
            </w:r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оператора</w:t>
            </w:r>
            <w:r w:rsidRPr="00C25701">
              <w:rPr>
                <w:spacing w:val="-3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ринку;</w:t>
            </w:r>
          </w:p>
          <w:p w:rsidR="00C25701" w:rsidRPr="00C25701" w:rsidRDefault="00C25701" w:rsidP="00451EAE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  <w:tab w:val="left" w:pos="2982"/>
              </w:tabs>
              <w:ind w:left="107" w:right="98" w:firstLine="0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припинення</w:t>
            </w:r>
            <w:proofErr w:type="spellEnd"/>
            <w:r w:rsidRPr="00C25701">
              <w:rPr>
                <w:sz w:val="28"/>
                <w:lang w:val="ru-RU"/>
              </w:rPr>
              <w:tab/>
            </w:r>
            <w:proofErr w:type="spellStart"/>
            <w:r w:rsidRPr="00C25701">
              <w:rPr>
                <w:spacing w:val="-1"/>
                <w:sz w:val="28"/>
                <w:lang w:val="ru-RU"/>
              </w:rPr>
              <w:t>підприємницької</w:t>
            </w:r>
            <w:proofErr w:type="spellEnd"/>
            <w:r w:rsidRPr="00C25701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діяльності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оператора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ринку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-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фізичної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особи</w:t>
            </w:r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-</w:t>
            </w:r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підприємця</w:t>
            </w:r>
            <w:proofErr w:type="spellEnd"/>
            <w:r w:rsidRPr="00C25701">
              <w:rPr>
                <w:sz w:val="28"/>
                <w:lang w:val="ru-RU"/>
              </w:rPr>
              <w:t>.</w:t>
            </w:r>
          </w:p>
          <w:p w:rsidR="00554952" w:rsidRDefault="00554952" w:rsidP="00451EAE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</w:p>
          <w:p w:rsidR="00554952" w:rsidRDefault="00554952" w:rsidP="00451EAE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</w:p>
          <w:p w:rsidR="00554952" w:rsidRDefault="00554952" w:rsidP="00451EAE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</w:p>
          <w:p w:rsidR="00554952" w:rsidRDefault="00554952" w:rsidP="00451EAE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</w:p>
          <w:p w:rsidR="00554952" w:rsidRDefault="00554952" w:rsidP="00451EAE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</w:p>
          <w:p w:rsidR="00554952" w:rsidRDefault="00554952" w:rsidP="00451EAE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</w:p>
          <w:p w:rsidR="00554952" w:rsidRDefault="00554952" w:rsidP="00451EAE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</w:p>
          <w:p w:rsidR="00554952" w:rsidRDefault="00554952" w:rsidP="00451EAE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</w:p>
          <w:p w:rsidR="00554952" w:rsidRDefault="00554952" w:rsidP="00451EAE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</w:p>
          <w:p w:rsidR="00554952" w:rsidRDefault="00554952" w:rsidP="00451EAE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</w:p>
          <w:p w:rsidR="00554952" w:rsidRDefault="00554952" w:rsidP="00451EAE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</w:p>
          <w:p w:rsidR="00554952" w:rsidRPr="00C25701" w:rsidRDefault="00554952" w:rsidP="00554952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Компетентний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орган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забезпечує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для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громадськості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безперервний</w:t>
            </w:r>
            <w:proofErr w:type="spellEnd"/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та</w:t>
            </w:r>
            <w:r w:rsidRPr="00C2570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безоплатний</w:t>
            </w:r>
            <w:proofErr w:type="spellEnd"/>
            <w:r w:rsidRPr="00C25701">
              <w:rPr>
                <w:spacing w:val="43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доступ</w:t>
            </w:r>
            <w:r w:rsidRPr="00C25701">
              <w:rPr>
                <w:spacing w:val="43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до</w:t>
            </w:r>
            <w:r w:rsidRPr="00C25701">
              <w:rPr>
                <w:spacing w:val="43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відомостей</w:t>
            </w:r>
            <w:proofErr w:type="spellEnd"/>
          </w:p>
          <w:p w:rsidR="00554952" w:rsidRPr="00E34E5B" w:rsidRDefault="00554952" w:rsidP="00554952">
            <w:pPr>
              <w:pStyle w:val="TableParagraph"/>
              <w:spacing w:line="314" w:lineRule="exact"/>
              <w:ind w:left="107"/>
              <w:jc w:val="both"/>
              <w:rPr>
                <w:sz w:val="28"/>
                <w:lang w:val="ru-RU"/>
              </w:rPr>
            </w:pPr>
            <w:proofErr w:type="spellStart"/>
            <w:r w:rsidRPr="00C25701">
              <w:rPr>
                <w:sz w:val="28"/>
                <w:lang w:val="ru-RU"/>
              </w:rPr>
              <w:t>Реєстру</w:t>
            </w:r>
            <w:proofErr w:type="spellEnd"/>
            <w:r w:rsidRPr="00C25701">
              <w:rPr>
                <w:spacing w:val="-5"/>
                <w:sz w:val="28"/>
                <w:lang w:val="ru-RU"/>
              </w:rPr>
              <w:t xml:space="preserve"> </w:t>
            </w:r>
            <w:r w:rsidRPr="00C25701">
              <w:rPr>
                <w:sz w:val="28"/>
                <w:lang w:val="ru-RU"/>
              </w:rPr>
              <w:t>на</w:t>
            </w:r>
            <w:r w:rsidRPr="00C25701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25701">
              <w:rPr>
                <w:sz w:val="28"/>
                <w:lang w:val="ru-RU"/>
              </w:rPr>
              <w:t>офіційному</w:t>
            </w:r>
            <w:proofErr w:type="spellEnd"/>
            <w:r w:rsidRPr="00C25701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вебсайті</w:t>
            </w:r>
            <w:proofErr w:type="spellEnd"/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який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знаходиться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uk-UA"/>
              </w:rPr>
              <w:t>за посиланням:</w:t>
            </w:r>
          </w:p>
          <w:p w:rsidR="00554952" w:rsidRPr="00886F3C" w:rsidRDefault="00305C7C" w:rsidP="00554952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  <w:hyperlink r:id="rId5" w:anchor="gid=583841724" w:history="1">
              <w:r w:rsidR="00554952" w:rsidRPr="00F409C5">
                <w:rPr>
                  <w:rStyle w:val="a5"/>
                  <w:sz w:val="28"/>
                </w:rPr>
                <w:t>https</w:t>
              </w:r>
              <w:r w:rsidR="00554952" w:rsidRPr="00886F3C">
                <w:rPr>
                  <w:rStyle w:val="a5"/>
                  <w:sz w:val="28"/>
                  <w:lang w:val="uk-UA"/>
                </w:rPr>
                <w:t>://</w:t>
              </w:r>
              <w:r w:rsidR="00554952" w:rsidRPr="00F409C5">
                <w:rPr>
                  <w:rStyle w:val="a5"/>
                  <w:sz w:val="28"/>
                </w:rPr>
                <w:t>docs</w:t>
              </w:r>
              <w:r w:rsidR="00554952" w:rsidRPr="00886F3C">
                <w:rPr>
                  <w:rStyle w:val="a5"/>
                  <w:sz w:val="28"/>
                  <w:lang w:val="uk-UA"/>
                </w:rPr>
                <w:t>.</w:t>
              </w:r>
              <w:r w:rsidR="00554952" w:rsidRPr="00F409C5">
                <w:rPr>
                  <w:rStyle w:val="a5"/>
                  <w:sz w:val="28"/>
                </w:rPr>
                <w:t>google</w:t>
              </w:r>
              <w:r w:rsidR="00554952" w:rsidRPr="00886F3C">
                <w:rPr>
                  <w:rStyle w:val="a5"/>
                  <w:sz w:val="28"/>
                  <w:lang w:val="uk-UA"/>
                </w:rPr>
                <w:t>.</w:t>
              </w:r>
              <w:r w:rsidR="00554952" w:rsidRPr="00F409C5">
                <w:rPr>
                  <w:rStyle w:val="a5"/>
                  <w:sz w:val="28"/>
                </w:rPr>
                <w:t>com</w:t>
              </w:r>
              <w:r w:rsidR="00554952" w:rsidRPr="00886F3C">
                <w:rPr>
                  <w:rStyle w:val="a5"/>
                  <w:sz w:val="28"/>
                  <w:lang w:val="uk-UA"/>
                </w:rPr>
                <w:t>/</w:t>
              </w:r>
              <w:r w:rsidR="00554952" w:rsidRPr="00F409C5">
                <w:rPr>
                  <w:rStyle w:val="a5"/>
                  <w:sz w:val="28"/>
                </w:rPr>
                <w:t>spreadsheets</w:t>
              </w:r>
              <w:r w:rsidR="00554952" w:rsidRPr="00886F3C">
                <w:rPr>
                  <w:rStyle w:val="a5"/>
                  <w:sz w:val="28"/>
                  <w:lang w:val="uk-UA"/>
                </w:rPr>
                <w:t>/</w:t>
              </w:r>
              <w:r w:rsidR="00554952" w:rsidRPr="00F409C5">
                <w:rPr>
                  <w:rStyle w:val="a5"/>
                  <w:sz w:val="28"/>
                </w:rPr>
                <w:t>d</w:t>
              </w:r>
              <w:r w:rsidR="00554952" w:rsidRPr="00886F3C">
                <w:rPr>
                  <w:rStyle w:val="a5"/>
                  <w:sz w:val="28"/>
                  <w:lang w:val="uk-UA"/>
                </w:rPr>
                <w:t>/1_2</w:t>
              </w:r>
              <w:r w:rsidR="00554952" w:rsidRPr="00F409C5">
                <w:rPr>
                  <w:rStyle w:val="a5"/>
                  <w:sz w:val="28"/>
                </w:rPr>
                <w:t>ZFWs</w:t>
              </w:r>
              <w:r w:rsidR="00554952" w:rsidRPr="00886F3C">
                <w:rPr>
                  <w:rStyle w:val="a5"/>
                  <w:sz w:val="28"/>
                  <w:lang w:val="uk-UA"/>
                </w:rPr>
                <w:t>3</w:t>
              </w:r>
              <w:proofErr w:type="spellStart"/>
              <w:r w:rsidR="00554952" w:rsidRPr="00F409C5">
                <w:rPr>
                  <w:rStyle w:val="a5"/>
                  <w:sz w:val="28"/>
                </w:rPr>
                <w:t>vSWtzOsB</w:t>
              </w:r>
              <w:proofErr w:type="spellEnd"/>
              <w:r w:rsidR="00554952" w:rsidRPr="00886F3C">
                <w:rPr>
                  <w:rStyle w:val="a5"/>
                  <w:sz w:val="28"/>
                  <w:lang w:val="uk-UA"/>
                </w:rPr>
                <w:t>_12</w:t>
              </w:r>
              <w:proofErr w:type="spellStart"/>
              <w:r w:rsidR="00554952" w:rsidRPr="00F409C5">
                <w:rPr>
                  <w:rStyle w:val="a5"/>
                  <w:sz w:val="28"/>
                </w:rPr>
                <w:t>fMIgFqSo</w:t>
              </w:r>
              <w:proofErr w:type="spellEnd"/>
              <w:r w:rsidR="00554952" w:rsidRPr="00886F3C">
                <w:rPr>
                  <w:rStyle w:val="a5"/>
                  <w:sz w:val="28"/>
                  <w:lang w:val="uk-UA"/>
                </w:rPr>
                <w:t>2</w:t>
              </w:r>
              <w:proofErr w:type="spellStart"/>
              <w:r w:rsidR="00554952" w:rsidRPr="00F409C5">
                <w:rPr>
                  <w:rStyle w:val="a5"/>
                  <w:sz w:val="28"/>
                </w:rPr>
                <w:t>hAOmeQtE</w:t>
              </w:r>
              <w:proofErr w:type="spellEnd"/>
              <w:r w:rsidR="00554952" w:rsidRPr="00886F3C">
                <w:rPr>
                  <w:rStyle w:val="a5"/>
                  <w:sz w:val="28"/>
                  <w:lang w:val="uk-UA"/>
                </w:rPr>
                <w:t>5</w:t>
              </w:r>
              <w:r w:rsidR="00554952" w:rsidRPr="00F409C5">
                <w:rPr>
                  <w:rStyle w:val="a5"/>
                  <w:sz w:val="28"/>
                </w:rPr>
                <w:t>D</w:t>
              </w:r>
              <w:r w:rsidR="00554952" w:rsidRPr="00886F3C">
                <w:rPr>
                  <w:rStyle w:val="a5"/>
                  <w:sz w:val="28"/>
                  <w:lang w:val="uk-UA"/>
                </w:rPr>
                <w:t>31940</w:t>
              </w:r>
              <w:r w:rsidR="00554952" w:rsidRPr="00F409C5">
                <w:rPr>
                  <w:rStyle w:val="a5"/>
                  <w:sz w:val="28"/>
                </w:rPr>
                <w:t>I</w:t>
              </w:r>
              <w:r w:rsidR="00554952" w:rsidRPr="00886F3C">
                <w:rPr>
                  <w:rStyle w:val="a5"/>
                  <w:sz w:val="28"/>
                  <w:lang w:val="uk-UA"/>
                </w:rPr>
                <w:t>/</w:t>
              </w:r>
              <w:r w:rsidR="00554952" w:rsidRPr="00F409C5">
                <w:rPr>
                  <w:rStyle w:val="a5"/>
                  <w:sz w:val="28"/>
                </w:rPr>
                <w:t>edit</w:t>
              </w:r>
              <w:r w:rsidR="00554952" w:rsidRPr="00886F3C">
                <w:rPr>
                  <w:rStyle w:val="a5"/>
                  <w:sz w:val="28"/>
                  <w:lang w:val="uk-UA"/>
                </w:rPr>
                <w:t>#</w:t>
              </w:r>
              <w:proofErr w:type="spellStart"/>
              <w:r w:rsidR="00554952" w:rsidRPr="00F409C5">
                <w:rPr>
                  <w:rStyle w:val="a5"/>
                  <w:sz w:val="28"/>
                </w:rPr>
                <w:t>gid</w:t>
              </w:r>
              <w:proofErr w:type="spellEnd"/>
              <w:r w:rsidR="00554952" w:rsidRPr="00886F3C">
                <w:rPr>
                  <w:rStyle w:val="a5"/>
                  <w:sz w:val="28"/>
                  <w:lang w:val="uk-UA"/>
                </w:rPr>
                <w:t>=583841724</w:t>
              </w:r>
            </w:hyperlink>
          </w:p>
          <w:p w:rsidR="00554952" w:rsidRPr="00886F3C" w:rsidRDefault="00554952" w:rsidP="00554952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</w:p>
          <w:p w:rsidR="00554952" w:rsidRPr="001D4662" w:rsidRDefault="00554952" w:rsidP="00554952">
            <w:pPr>
              <w:pStyle w:val="TableParagraph"/>
              <w:tabs>
                <w:tab w:val="left" w:pos="1260"/>
              </w:tabs>
              <w:spacing w:line="316" w:lineRule="exact"/>
              <w:ind w:left="107"/>
              <w:jc w:val="both"/>
              <w:rPr>
                <w:b/>
                <w:sz w:val="38"/>
                <w:szCs w:val="3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</w:t>
            </w:r>
            <w:proofErr w:type="spellStart"/>
            <w:r w:rsidRPr="001D4662">
              <w:rPr>
                <w:b/>
                <w:sz w:val="38"/>
                <w:szCs w:val="38"/>
                <w:lang w:val="uk-UA"/>
              </w:rPr>
              <w:t>Проскануй</w:t>
            </w:r>
            <w:proofErr w:type="spellEnd"/>
            <w:r>
              <w:rPr>
                <w:b/>
                <w:sz w:val="38"/>
                <w:szCs w:val="38"/>
                <w:lang w:val="uk-UA"/>
              </w:rPr>
              <w:t>:</w:t>
            </w:r>
          </w:p>
          <w:p w:rsidR="00C25701" w:rsidRPr="00C25701" w:rsidRDefault="00554952" w:rsidP="00451EAE">
            <w:pPr>
              <w:pStyle w:val="TableParagraph"/>
              <w:spacing w:line="314" w:lineRule="exact"/>
              <w:ind w:left="107"/>
              <w:jc w:val="both"/>
              <w:rPr>
                <w:sz w:val="28"/>
                <w:lang w:val="ru-RU"/>
              </w:rPr>
            </w:pPr>
            <w:r>
              <w:rPr>
                <w:noProof/>
                <w:lang w:eastAsia="uk-UA"/>
              </w:rPr>
              <w:drawing>
                <wp:anchor distT="0" distB="0" distL="0" distR="0" simplePos="0" relativeHeight="251661312" behindDoc="0" locked="0" layoutInCell="1" allowOverlap="1" wp14:anchorId="0A65F617" wp14:editId="049E8123">
                  <wp:simplePos x="0" y="0"/>
                  <wp:positionH relativeFrom="page">
                    <wp:posOffset>953135</wp:posOffset>
                  </wp:positionH>
                  <wp:positionV relativeFrom="page">
                    <wp:posOffset>2042160</wp:posOffset>
                  </wp:positionV>
                  <wp:extent cx="1258570" cy="1156970"/>
                  <wp:effectExtent l="0" t="0" r="0" b="508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 rotWithShape="1">
                          <a:blip r:embed="rId6" cstate="print"/>
                          <a:srcRect t="5200" r="6459" b="6041"/>
                          <a:stretch/>
                        </pic:blipFill>
                        <pic:spPr bwMode="auto">
                          <a:xfrm>
                            <a:off x="0" y="0"/>
                            <a:ext cx="1258570" cy="1156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76C17" w:rsidRDefault="00676C17"/>
    <w:sectPr w:rsidR="00676C17" w:rsidSect="00C25701">
      <w:pgSz w:w="11906" w:h="16838"/>
      <w:pgMar w:top="70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0650"/>
    <w:multiLevelType w:val="hybridMultilevel"/>
    <w:tmpl w:val="BAF4D952"/>
    <w:lvl w:ilvl="0" w:tplc="B808A6C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1A1B5A">
      <w:numFmt w:val="bullet"/>
      <w:lvlText w:val="•"/>
      <w:lvlJc w:val="left"/>
      <w:pPr>
        <w:ind w:left="602" w:hanging="164"/>
      </w:pPr>
      <w:rPr>
        <w:rFonts w:hint="default"/>
        <w:lang w:val="uk-UA" w:eastAsia="en-US" w:bidi="ar-SA"/>
      </w:rPr>
    </w:lvl>
    <w:lvl w:ilvl="2" w:tplc="D0B2FC92">
      <w:numFmt w:val="bullet"/>
      <w:lvlText w:val="•"/>
      <w:lvlJc w:val="left"/>
      <w:pPr>
        <w:ind w:left="1104" w:hanging="164"/>
      </w:pPr>
      <w:rPr>
        <w:rFonts w:hint="default"/>
        <w:lang w:val="uk-UA" w:eastAsia="en-US" w:bidi="ar-SA"/>
      </w:rPr>
    </w:lvl>
    <w:lvl w:ilvl="3" w:tplc="F48AF77E">
      <w:numFmt w:val="bullet"/>
      <w:lvlText w:val="•"/>
      <w:lvlJc w:val="left"/>
      <w:pPr>
        <w:ind w:left="1606" w:hanging="164"/>
      </w:pPr>
      <w:rPr>
        <w:rFonts w:hint="default"/>
        <w:lang w:val="uk-UA" w:eastAsia="en-US" w:bidi="ar-SA"/>
      </w:rPr>
    </w:lvl>
    <w:lvl w:ilvl="4" w:tplc="2686589E">
      <w:numFmt w:val="bullet"/>
      <w:lvlText w:val="•"/>
      <w:lvlJc w:val="left"/>
      <w:pPr>
        <w:ind w:left="2108" w:hanging="164"/>
      </w:pPr>
      <w:rPr>
        <w:rFonts w:hint="default"/>
        <w:lang w:val="uk-UA" w:eastAsia="en-US" w:bidi="ar-SA"/>
      </w:rPr>
    </w:lvl>
    <w:lvl w:ilvl="5" w:tplc="FDA684A6">
      <w:numFmt w:val="bullet"/>
      <w:lvlText w:val="•"/>
      <w:lvlJc w:val="left"/>
      <w:pPr>
        <w:ind w:left="2610" w:hanging="164"/>
      </w:pPr>
      <w:rPr>
        <w:rFonts w:hint="default"/>
        <w:lang w:val="uk-UA" w:eastAsia="en-US" w:bidi="ar-SA"/>
      </w:rPr>
    </w:lvl>
    <w:lvl w:ilvl="6" w:tplc="509854FA">
      <w:numFmt w:val="bullet"/>
      <w:lvlText w:val="•"/>
      <w:lvlJc w:val="left"/>
      <w:pPr>
        <w:ind w:left="3112" w:hanging="164"/>
      </w:pPr>
      <w:rPr>
        <w:rFonts w:hint="default"/>
        <w:lang w:val="uk-UA" w:eastAsia="en-US" w:bidi="ar-SA"/>
      </w:rPr>
    </w:lvl>
    <w:lvl w:ilvl="7" w:tplc="76A6480A">
      <w:numFmt w:val="bullet"/>
      <w:lvlText w:val="•"/>
      <w:lvlJc w:val="left"/>
      <w:pPr>
        <w:ind w:left="3614" w:hanging="164"/>
      </w:pPr>
      <w:rPr>
        <w:rFonts w:hint="default"/>
        <w:lang w:val="uk-UA" w:eastAsia="en-US" w:bidi="ar-SA"/>
      </w:rPr>
    </w:lvl>
    <w:lvl w:ilvl="8" w:tplc="3B94ED7A">
      <w:numFmt w:val="bullet"/>
      <w:lvlText w:val="•"/>
      <w:lvlJc w:val="left"/>
      <w:pPr>
        <w:ind w:left="4116" w:hanging="16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C5"/>
    <w:rsid w:val="00015BF5"/>
    <w:rsid w:val="00023E90"/>
    <w:rsid w:val="0009448B"/>
    <w:rsid w:val="001476B1"/>
    <w:rsid w:val="001C33A5"/>
    <w:rsid w:val="00273EC0"/>
    <w:rsid w:val="002801AA"/>
    <w:rsid w:val="00305C7C"/>
    <w:rsid w:val="003069C9"/>
    <w:rsid w:val="0031517C"/>
    <w:rsid w:val="00316C42"/>
    <w:rsid w:val="00376EFA"/>
    <w:rsid w:val="0038535E"/>
    <w:rsid w:val="004030DD"/>
    <w:rsid w:val="00403DA6"/>
    <w:rsid w:val="00443237"/>
    <w:rsid w:val="004E4CC5"/>
    <w:rsid w:val="00554952"/>
    <w:rsid w:val="005D13AF"/>
    <w:rsid w:val="00676C17"/>
    <w:rsid w:val="00722658"/>
    <w:rsid w:val="007E0A6A"/>
    <w:rsid w:val="00874C9B"/>
    <w:rsid w:val="008760E1"/>
    <w:rsid w:val="008945A6"/>
    <w:rsid w:val="008C0676"/>
    <w:rsid w:val="00B34A45"/>
    <w:rsid w:val="00B556EB"/>
    <w:rsid w:val="00B72FEA"/>
    <w:rsid w:val="00BC7BE8"/>
    <w:rsid w:val="00C25701"/>
    <w:rsid w:val="00C955D4"/>
    <w:rsid w:val="00E73B19"/>
    <w:rsid w:val="00E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7117"/>
  <w15:chartTrackingRefBased/>
  <w15:docId w15:val="{9B5BD498-6F32-4366-B57F-5AC412F5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5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5701"/>
    <w:pPr>
      <w:ind w:right="7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570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5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570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570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5701"/>
    <w:pPr>
      <w:ind w:left="105"/>
    </w:pPr>
  </w:style>
  <w:style w:type="paragraph" w:customStyle="1" w:styleId="rvps14">
    <w:name w:val="rvps14"/>
    <w:basedOn w:val="a"/>
    <w:rsid w:val="00C257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rsid w:val="00C257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53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535E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4030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customStyle="1" w:styleId="11">
    <w:name w:val="Без интервала1"/>
    <w:rsid w:val="001476B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spreadsheets/d/1_2ZFWs3vSWtzOsB_12fMIgFqSo2hAOmeQtE5D31940I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3849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34</cp:revision>
  <cp:lastPrinted>2021-09-24T11:30:00Z</cp:lastPrinted>
  <dcterms:created xsi:type="dcterms:W3CDTF">2021-09-24T07:04:00Z</dcterms:created>
  <dcterms:modified xsi:type="dcterms:W3CDTF">2021-11-19T09:56:00Z</dcterms:modified>
</cp:coreProperties>
</file>